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1996F" w14:textId="77777777" w:rsidR="00976D2E" w:rsidRPr="004A5F31" w:rsidRDefault="009520AC" w:rsidP="009520AC">
      <w:pPr>
        <w:spacing w:after="0" w:line="240" w:lineRule="auto"/>
        <w:rPr>
          <w:rFonts w:ascii="Arial" w:hAnsi="Arial" w:cs="Arial"/>
          <w:b/>
          <w:sz w:val="48"/>
          <w:szCs w:val="48"/>
          <w:u w:val="single"/>
        </w:rPr>
      </w:pPr>
      <w:r w:rsidRPr="004A5F31">
        <w:rPr>
          <w:rFonts w:ascii="Arial" w:hAnsi="Arial" w:cs="Arial"/>
          <w:noProof/>
          <w:sz w:val="48"/>
          <w:szCs w:val="48"/>
          <w:u w:val="single"/>
          <w:lang w:val="en-US"/>
        </w:rPr>
        <w:drawing>
          <wp:anchor distT="0" distB="0" distL="114300" distR="114300" simplePos="0" relativeHeight="251662336" behindDoc="0" locked="0" layoutInCell="1" allowOverlap="1" wp14:anchorId="68B006FB" wp14:editId="4408B43C">
            <wp:simplePos x="0" y="0"/>
            <wp:positionH relativeFrom="column">
              <wp:posOffset>3516630</wp:posOffset>
            </wp:positionH>
            <wp:positionV relativeFrom="paragraph">
              <wp:posOffset>-38100</wp:posOffset>
            </wp:positionV>
            <wp:extent cx="2388235" cy="885825"/>
            <wp:effectExtent l="0" t="0" r="0" b="9525"/>
            <wp:wrapSquare wrapText="bothSides"/>
            <wp:docPr id="3" name="Picture 3" descr="http://www.ipscmi.org/images/Tas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pscmi.org/images/Task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823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E26B5">
        <w:rPr>
          <w:rFonts w:ascii="Arial" w:hAnsi="Arial" w:cs="Arial"/>
          <w:b/>
          <w:sz w:val="48"/>
          <w:szCs w:val="48"/>
          <w:u w:val="single"/>
        </w:rPr>
        <w:t xml:space="preserve">Year 1 </w:t>
      </w:r>
      <w:r w:rsidR="00976D2E" w:rsidRPr="004A5F31">
        <w:rPr>
          <w:rFonts w:ascii="Arial" w:hAnsi="Arial" w:cs="Arial"/>
          <w:b/>
          <w:sz w:val="48"/>
          <w:szCs w:val="48"/>
          <w:u w:val="single"/>
        </w:rPr>
        <w:t>Psychology</w:t>
      </w:r>
    </w:p>
    <w:p w14:paraId="2537EE53" w14:textId="77777777" w:rsidR="009520AC" w:rsidRPr="004A5F31" w:rsidRDefault="00213FA9" w:rsidP="009520AC">
      <w:pPr>
        <w:spacing w:after="0" w:line="240" w:lineRule="auto"/>
        <w:rPr>
          <w:rFonts w:ascii="Arial" w:hAnsi="Arial" w:cs="Arial"/>
          <w:b/>
          <w:sz w:val="48"/>
          <w:szCs w:val="48"/>
          <w:u w:val="single"/>
        </w:rPr>
      </w:pPr>
      <w:r w:rsidRPr="004A5F31">
        <w:rPr>
          <w:rFonts w:ascii="Arial" w:hAnsi="Arial" w:cs="Arial"/>
          <w:b/>
          <w:sz w:val="48"/>
          <w:szCs w:val="48"/>
          <w:u w:val="single"/>
        </w:rPr>
        <w:t>Research</w:t>
      </w:r>
      <w:r w:rsidR="009520AC" w:rsidRPr="004A5F31">
        <w:rPr>
          <w:rFonts w:ascii="Arial" w:hAnsi="Arial" w:cs="Arial"/>
          <w:b/>
          <w:sz w:val="48"/>
          <w:szCs w:val="48"/>
          <w:u w:val="single"/>
        </w:rPr>
        <w:t xml:space="preserve"> Task </w:t>
      </w:r>
    </w:p>
    <w:p w14:paraId="6DBEA610" w14:textId="77777777" w:rsidR="009520AC" w:rsidRPr="004A5F31" w:rsidRDefault="009520AC" w:rsidP="009520AC">
      <w:pPr>
        <w:spacing w:after="0" w:line="240" w:lineRule="auto"/>
        <w:rPr>
          <w:rFonts w:ascii="Arial" w:hAnsi="Arial" w:cs="Arial"/>
          <w:b/>
          <w:sz w:val="24"/>
          <w:szCs w:val="24"/>
        </w:rPr>
      </w:pPr>
    </w:p>
    <w:p w14:paraId="45F5B1B1" w14:textId="77777777" w:rsidR="009520AC" w:rsidRPr="004A5F31" w:rsidRDefault="009520AC" w:rsidP="009520AC">
      <w:pPr>
        <w:spacing w:after="0" w:line="240" w:lineRule="auto"/>
        <w:rPr>
          <w:rFonts w:ascii="Arial" w:hAnsi="Arial" w:cs="Arial"/>
          <w:b/>
          <w:sz w:val="32"/>
          <w:szCs w:val="32"/>
        </w:rPr>
      </w:pPr>
    </w:p>
    <w:p w14:paraId="783E3840" w14:textId="0CE00D6B" w:rsidR="009520AC" w:rsidRPr="004A5F31" w:rsidRDefault="009520AC" w:rsidP="009520AC">
      <w:pPr>
        <w:spacing w:after="0" w:line="240" w:lineRule="auto"/>
        <w:rPr>
          <w:rFonts w:ascii="Arial" w:hAnsi="Arial" w:cs="Arial"/>
          <w:b/>
          <w:sz w:val="32"/>
          <w:szCs w:val="32"/>
        </w:rPr>
      </w:pPr>
      <w:r w:rsidRPr="004A5F31">
        <w:rPr>
          <w:rFonts w:ascii="Arial" w:hAnsi="Arial" w:cs="Arial"/>
          <w:b/>
          <w:sz w:val="32"/>
          <w:szCs w:val="32"/>
        </w:rPr>
        <w:t xml:space="preserve">Task </w:t>
      </w:r>
      <w:r w:rsidR="00750A71">
        <w:rPr>
          <w:rFonts w:ascii="Arial" w:hAnsi="Arial" w:cs="Arial"/>
          <w:b/>
          <w:sz w:val="32"/>
          <w:szCs w:val="32"/>
        </w:rPr>
        <w:t>1</w:t>
      </w:r>
      <w:r w:rsidR="00D47779">
        <w:rPr>
          <w:rFonts w:ascii="Arial" w:hAnsi="Arial" w:cs="Arial"/>
          <w:b/>
          <w:sz w:val="32"/>
          <w:szCs w:val="32"/>
        </w:rPr>
        <w:t xml:space="preserve"> </w:t>
      </w:r>
      <w:proofErr w:type="gramStart"/>
      <w:r w:rsidRPr="004A5F31">
        <w:rPr>
          <w:rFonts w:ascii="Arial" w:hAnsi="Arial" w:cs="Arial"/>
          <w:b/>
          <w:sz w:val="32"/>
          <w:szCs w:val="32"/>
        </w:rPr>
        <w:t>Instructions</w:t>
      </w:r>
      <w:proofErr w:type="gramEnd"/>
      <w:r w:rsidRPr="004A5F31">
        <w:rPr>
          <w:rFonts w:ascii="Arial" w:hAnsi="Arial" w:cs="Arial"/>
          <w:b/>
          <w:sz w:val="32"/>
          <w:szCs w:val="32"/>
        </w:rPr>
        <w:t>:</w:t>
      </w:r>
    </w:p>
    <w:p w14:paraId="0600EBDC" w14:textId="77777777" w:rsidR="009520AC" w:rsidRPr="004A5F31" w:rsidRDefault="009520AC" w:rsidP="009520AC">
      <w:pPr>
        <w:spacing w:after="0" w:line="240" w:lineRule="auto"/>
        <w:rPr>
          <w:rFonts w:ascii="Arial" w:hAnsi="Arial" w:cs="Arial"/>
          <w:b/>
          <w:sz w:val="24"/>
          <w:szCs w:val="24"/>
        </w:rPr>
      </w:pPr>
    </w:p>
    <w:p w14:paraId="6C650D18" w14:textId="77777777" w:rsidR="009520AC" w:rsidRPr="004A5F31" w:rsidRDefault="00976D2E" w:rsidP="009520AC">
      <w:pPr>
        <w:spacing w:after="0" w:line="240" w:lineRule="auto"/>
        <w:rPr>
          <w:rFonts w:ascii="Arial" w:hAnsi="Arial" w:cs="Arial"/>
          <w:sz w:val="28"/>
          <w:szCs w:val="28"/>
        </w:rPr>
      </w:pPr>
      <w:r w:rsidRPr="004A5F31">
        <w:rPr>
          <w:rFonts w:ascii="Arial" w:hAnsi="Arial" w:cs="Arial"/>
          <w:b/>
          <w:sz w:val="28"/>
          <w:szCs w:val="28"/>
        </w:rPr>
        <w:t>The T</w:t>
      </w:r>
      <w:r w:rsidR="009520AC" w:rsidRPr="004A5F31">
        <w:rPr>
          <w:rFonts w:ascii="Arial" w:hAnsi="Arial" w:cs="Arial"/>
          <w:b/>
          <w:sz w:val="28"/>
          <w:szCs w:val="28"/>
        </w:rPr>
        <w:t>itle:</w:t>
      </w:r>
      <w:r w:rsidR="009520AC" w:rsidRPr="004A5F31">
        <w:rPr>
          <w:rFonts w:ascii="Arial" w:hAnsi="Arial" w:cs="Arial"/>
          <w:sz w:val="28"/>
          <w:szCs w:val="28"/>
        </w:rPr>
        <w:t xml:space="preserve">  ‘The Psychology of an Effective Learner’</w:t>
      </w:r>
    </w:p>
    <w:p w14:paraId="7BB43811" w14:textId="77777777" w:rsidR="009520AC" w:rsidRPr="004A5F31" w:rsidRDefault="009520AC" w:rsidP="009520AC">
      <w:pPr>
        <w:spacing w:after="0" w:line="240" w:lineRule="auto"/>
        <w:rPr>
          <w:rFonts w:ascii="Arial" w:hAnsi="Arial" w:cs="Arial"/>
          <w:sz w:val="28"/>
          <w:szCs w:val="28"/>
        </w:rPr>
      </w:pPr>
    </w:p>
    <w:p w14:paraId="4BD7E92C" w14:textId="77777777" w:rsidR="009520AC" w:rsidRPr="004A5F31" w:rsidRDefault="009520AC" w:rsidP="00EE26B5">
      <w:pPr>
        <w:spacing w:after="0" w:line="240" w:lineRule="auto"/>
        <w:rPr>
          <w:rFonts w:ascii="Arial" w:hAnsi="Arial" w:cs="Arial"/>
          <w:sz w:val="28"/>
          <w:szCs w:val="28"/>
        </w:rPr>
      </w:pPr>
      <w:r w:rsidRPr="004A5F31">
        <w:rPr>
          <w:rFonts w:ascii="Arial" w:hAnsi="Arial" w:cs="Arial"/>
          <w:b/>
          <w:sz w:val="28"/>
          <w:szCs w:val="28"/>
        </w:rPr>
        <w:t>Task:</w:t>
      </w:r>
      <w:r w:rsidR="004A5F31">
        <w:rPr>
          <w:rFonts w:ascii="Arial" w:hAnsi="Arial" w:cs="Arial"/>
          <w:sz w:val="28"/>
          <w:szCs w:val="28"/>
        </w:rPr>
        <w:t xml:space="preserve"> O</w:t>
      </w:r>
      <w:r w:rsidRPr="004A5F31">
        <w:rPr>
          <w:rFonts w:ascii="Arial" w:hAnsi="Arial" w:cs="Arial"/>
          <w:sz w:val="28"/>
          <w:szCs w:val="28"/>
        </w:rPr>
        <w:t xml:space="preserve">n </w:t>
      </w:r>
      <w:r w:rsidR="00976D2E" w:rsidRPr="004A5F31">
        <w:rPr>
          <w:rFonts w:ascii="Arial" w:hAnsi="Arial" w:cs="Arial"/>
          <w:sz w:val="28"/>
          <w:szCs w:val="28"/>
        </w:rPr>
        <w:t xml:space="preserve">the </w:t>
      </w:r>
      <w:r w:rsidR="004A5F31">
        <w:rPr>
          <w:rFonts w:ascii="Arial" w:hAnsi="Arial" w:cs="Arial"/>
          <w:sz w:val="28"/>
          <w:szCs w:val="28"/>
        </w:rPr>
        <w:t xml:space="preserve">following pages there are three articles on </w:t>
      </w:r>
      <w:r w:rsidR="004A5F31" w:rsidRPr="004A5F31">
        <w:rPr>
          <w:rFonts w:ascii="Arial" w:hAnsi="Arial" w:cs="Arial"/>
          <w:b/>
          <w:sz w:val="28"/>
          <w:szCs w:val="28"/>
        </w:rPr>
        <w:t>three different factors</w:t>
      </w:r>
      <w:r w:rsidR="004A5F31">
        <w:rPr>
          <w:rFonts w:ascii="Arial" w:hAnsi="Arial" w:cs="Arial"/>
          <w:sz w:val="28"/>
          <w:szCs w:val="28"/>
        </w:rPr>
        <w:t xml:space="preserve"> that help make an effective learner (Memory, Growth </w:t>
      </w:r>
      <w:proofErr w:type="spellStart"/>
      <w:r w:rsidR="004A5F31">
        <w:rPr>
          <w:rFonts w:ascii="Arial" w:hAnsi="Arial" w:cs="Arial"/>
          <w:sz w:val="28"/>
          <w:szCs w:val="28"/>
        </w:rPr>
        <w:t>Mindset</w:t>
      </w:r>
      <w:proofErr w:type="spellEnd"/>
      <w:r w:rsidR="004A5F31">
        <w:rPr>
          <w:rFonts w:ascii="Arial" w:hAnsi="Arial" w:cs="Arial"/>
          <w:sz w:val="28"/>
          <w:szCs w:val="28"/>
        </w:rPr>
        <w:t xml:space="preserve"> and Grit). Your task is</w:t>
      </w:r>
      <w:r w:rsidR="00976D2E" w:rsidRPr="004A5F31">
        <w:rPr>
          <w:rFonts w:ascii="Arial" w:hAnsi="Arial" w:cs="Arial"/>
          <w:sz w:val="28"/>
          <w:szCs w:val="28"/>
        </w:rPr>
        <w:t xml:space="preserve"> to </w:t>
      </w:r>
      <w:r w:rsidR="004A5F31" w:rsidRPr="00EE26B5">
        <w:rPr>
          <w:rFonts w:ascii="Arial" w:hAnsi="Arial" w:cs="Arial"/>
          <w:b/>
          <w:sz w:val="28"/>
          <w:szCs w:val="28"/>
        </w:rPr>
        <w:t>hand</w:t>
      </w:r>
      <w:r w:rsidR="00976D2E" w:rsidRPr="00EE26B5">
        <w:rPr>
          <w:rFonts w:ascii="Arial" w:hAnsi="Arial" w:cs="Arial"/>
          <w:b/>
          <w:sz w:val="28"/>
          <w:szCs w:val="28"/>
        </w:rPr>
        <w:t>write a 1-2 side</w:t>
      </w:r>
      <w:r w:rsidRPr="00EE26B5">
        <w:rPr>
          <w:rFonts w:ascii="Arial" w:hAnsi="Arial" w:cs="Arial"/>
          <w:b/>
          <w:sz w:val="28"/>
          <w:szCs w:val="28"/>
        </w:rPr>
        <w:t xml:space="preserve"> summary</w:t>
      </w:r>
      <w:r w:rsidR="00976D2E" w:rsidRPr="004A5F31">
        <w:rPr>
          <w:rFonts w:ascii="Arial" w:hAnsi="Arial" w:cs="Arial"/>
          <w:sz w:val="28"/>
          <w:szCs w:val="28"/>
        </w:rPr>
        <w:t xml:space="preserve"> on lined A4 paper</w:t>
      </w:r>
      <w:r w:rsidRPr="004A5F31">
        <w:rPr>
          <w:rFonts w:ascii="Arial" w:hAnsi="Arial" w:cs="Arial"/>
          <w:sz w:val="28"/>
          <w:szCs w:val="28"/>
        </w:rPr>
        <w:t xml:space="preserve"> on what helps people to learn</w:t>
      </w:r>
      <w:r w:rsidR="004A5F31">
        <w:rPr>
          <w:rFonts w:ascii="Arial" w:hAnsi="Arial" w:cs="Arial"/>
          <w:sz w:val="28"/>
          <w:szCs w:val="28"/>
        </w:rPr>
        <w:t xml:space="preserve"> </w:t>
      </w:r>
      <w:r w:rsidR="00152477">
        <w:rPr>
          <w:rFonts w:ascii="Arial" w:hAnsi="Arial" w:cs="Arial"/>
          <w:sz w:val="28"/>
          <w:szCs w:val="28"/>
        </w:rPr>
        <w:t xml:space="preserve">effectively </w:t>
      </w:r>
      <w:r w:rsidR="004A5F31">
        <w:rPr>
          <w:rFonts w:ascii="Arial" w:hAnsi="Arial" w:cs="Arial"/>
          <w:sz w:val="28"/>
          <w:szCs w:val="28"/>
        </w:rPr>
        <w:t>which</w:t>
      </w:r>
      <w:r w:rsidR="004A5F31" w:rsidRPr="00EE26B5">
        <w:rPr>
          <w:rFonts w:ascii="Arial" w:hAnsi="Arial" w:cs="Arial"/>
          <w:b/>
          <w:sz w:val="28"/>
          <w:szCs w:val="28"/>
        </w:rPr>
        <w:t xml:space="preserve"> includes information </w:t>
      </w:r>
      <w:r w:rsidR="00EE26B5">
        <w:rPr>
          <w:rFonts w:ascii="Arial" w:hAnsi="Arial" w:cs="Arial"/>
          <w:b/>
          <w:sz w:val="28"/>
          <w:szCs w:val="28"/>
        </w:rPr>
        <w:t>taken from each of the 3 articles</w:t>
      </w:r>
      <w:r w:rsidRPr="004A5F31">
        <w:rPr>
          <w:rFonts w:ascii="Arial" w:hAnsi="Arial" w:cs="Arial"/>
          <w:sz w:val="28"/>
          <w:szCs w:val="28"/>
        </w:rPr>
        <w:t xml:space="preserve">. </w:t>
      </w:r>
      <w:r w:rsidR="00EE26B5">
        <w:rPr>
          <w:rFonts w:ascii="Arial" w:hAnsi="Arial" w:cs="Arial"/>
          <w:sz w:val="28"/>
          <w:szCs w:val="28"/>
        </w:rPr>
        <w:t xml:space="preserve">You must </w:t>
      </w:r>
      <w:r w:rsidR="00EE26B5" w:rsidRPr="00EE26B5">
        <w:rPr>
          <w:rFonts w:ascii="Arial" w:hAnsi="Arial" w:cs="Arial"/>
          <w:b/>
          <w:sz w:val="28"/>
          <w:szCs w:val="28"/>
        </w:rPr>
        <w:t>write up your report in your own words</w:t>
      </w:r>
      <w:r w:rsidR="00EE26B5" w:rsidRPr="004A5F31">
        <w:rPr>
          <w:rFonts w:ascii="Arial" w:hAnsi="Arial" w:cs="Arial"/>
          <w:sz w:val="28"/>
          <w:szCs w:val="28"/>
        </w:rPr>
        <w:t xml:space="preserve"> though. In other words, do not just copy from the documents or you will be asked to do it again.</w:t>
      </w:r>
      <w:r w:rsidR="00EE26B5">
        <w:rPr>
          <w:rFonts w:ascii="Arial" w:hAnsi="Arial" w:cs="Arial"/>
          <w:noProof/>
          <w:sz w:val="28"/>
          <w:szCs w:val="28"/>
          <w:lang w:eastAsia="en-GB"/>
        </w:rPr>
        <w:t xml:space="preserve"> Remember, t</w:t>
      </w:r>
      <w:r w:rsidRPr="004A5F31">
        <w:rPr>
          <w:rFonts w:ascii="Arial" w:hAnsi="Arial" w:cs="Arial"/>
          <w:sz w:val="28"/>
          <w:szCs w:val="28"/>
        </w:rPr>
        <w:t xml:space="preserve">his must be </w:t>
      </w:r>
      <w:r w:rsidRPr="004A5F31">
        <w:rPr>
          <w:rFonts w:ascii="Arial" w:hAnsi="Arial" w:cs="Arial"/>
          <w:b/>
          <w:sz w:val="28"/>
          <w:szCs w:val="28"/>
        </w:rPr>
        <w:t>written by hand</w:t>
      </w:r>
      <w:r w:rsidRPr="004A5F31">
        <w:rPr>
          <w:rFonts w:ascii="Arial" w:hAnsi="Arial" w:cs="Arial"/>
          <w:sz w:val="28"/>
          <w:szCs w:val="28"/>
        </w:rPr>
        <w:t xml:space="preserve"> so no typing! </w:t>
      </w:r>
    </w:p>
    <w:p w14:paraId="351926B6" w14:textId="77777777" w:rsidR="009520AC" w:rsidRPr="004A5F31" w:rsidRDefault="009520AC" w:rsidP="009520AC">
      <w:pPr>
        <w:spacing w:after="0" w:line="240" w:lineRule="auto"/>
        <w:rPr>
          <w:rFonts w:ascii="Arial" w:hAnsi="Arial" w:cs="Arial"/>
          <w:b/>
          <w:sz w:val="28"/>
          <w:szCs w:val="28"/>
        </w:rPr>
      </w:pPr>
    </w:p>
    <w:p w14:paraId="20EED2E9" w14:textId="77777777" w:rsidR="00B95E3E" w:rsidRDefault="009520AC" w:rsidP="009520AC">
      <w:pPr>
        <w:spacing w:after="0" w:line="240" w:lineRule="auto"/>
        <w:rPr>
          <w:rFonts w:ascii="Arial" w:hAnsi="Arial" w:cs="Arial"/>
          <w:sz w:val="28"/>
          <w:szCs w:val="28"/>
        </w:rPr>
      </w:pPr>
      <w:r w:rsidRPr="004A5F31">
        <w:rPr>
          <w:rFonts w:ascii="Arial" w:hAnsi="Arial" w:cs="Arial"/>
          <w:b/>
          <w:sz w:val="28"/>
          <w:szCs w:val="28"/>
        </w:rPr>
        <w:t>Deadline:</w:t>
      </w:r>
      <w:r w:rsidRPr="004A5F31">
        <w:rPr>
          <w:rFonts w:ascii="Arial" w:hAnsi="Arial" w:cs="Arial"/>
          <w:sz w:val="28"/>
          <w:szCs w:val="28"/>
        </w:rPr>
        <w:t xml:space="preserve"> This must be </w:t>
      </w:r>
      <w:r w:rsidR="004A5F31" w:rsidRPr="00152477">
        <w:rPr>
          <w:rFonts w:ascii="Arial" w:hAnsi="Arial" w:cs="Arial"/>
          <w:b/>
          <w:sz w:val="28"/>
          <w:szCs w:val="28"/>
        </w:rPr>
        <w:t>brought in to your first Psychology lesson</w:t>
      </w:r>
      <w:r w:rsidR="004A5F31">
        <w:rPr>
          <w:rFonts w:ascii="Arial" w:hAnsi="Arial" w:cs="Arial"/>
          <w:sz w:val="28"/>
          <w:szCs w:val="28"/>
        </w:rPr>
        <w:t>.</w:t>
      </w:r>
    </w:p>
    <w:p w14:paraId="051DF05E" w14:textId="77777777" w:rsidR="00EE26B5" w:rsidRDefault="00EE26B5" w:rsidP="009520AC">
      <w:pPr>
        <w:spacing w:after="0" w:line="240" w:lineRule="auto"/>
        <w:rPr>
          <w:rFonts w:ascii="Arial" w:hAnsi="Arial" w:cs="Arial"/>
          <w:sz w:val="28"/>
          <w:szCs w:val="28"/>
        </w:rPr>
      </w:pPr>
    </w:p>
    <w:p w14:paraId="689AF0B5" w14:textId="77777777" w:rsidR="00EE26B5" w:rsidRDefault="00EE26B5" w:rsidP="009520AC">
      <w:pPr>
        <w:spacing w:after="0" w:line="240" w:lineRule="auto"/>
        <w:rPr>
          <w:rFonts w:ascii="Arial" w:hAnsi="Arial" w:cs="Arial"/>
          <w:sz w:val="28"/>
          <w:szCs w:val="28"/>
        </w:rPr>
      </w:pPr>
    </w:p>
    <w:p w14:paraId="1B113030" w14:textId="77777777" w:rsidR="00EE26B5" w:rsidRDefault="00EE26B5" w:rsidP="009520AC">
      <w:pPr>
        <w:spacing w:after="0" w:line="240" w:lineRule="auto"/>
        <w:rPr>
          <w:rFonts w:ascii="Arial" w:hAnsi="Arial" w:cs="Arial"/>
          <w:sz w:val="28"/>
          <w:szCs w:val="28"/>
        </w:rPr>
      </w:pPr>
    </w:p>
    <w:p w14:paraId="7D727282" w14:textId="77777777" w:rsidR="00EE26B5" w:rsidRDefault="00EE26B5" w:rsidP="009520AC">
      <w:pPr>
        <w:spacing w:after="0" w:line="240" w:lineRule="auto"/>
        <w:rPr>
          <w:rFonts w:ascii="Arial" w:hAnsi="Arial" w:cs="Arial"/>
          <w:sz w:val="28"/>
          <w:szCs w:val="28"/>
        </w:rPr>
      </w:pPr>
    </w:p>
    <w:p w14:paraId="2A9FD399" w14:textId="77777777" w:rsidR="00EE26B5" w:rsidRDefault="00EE26B5" w:rsidP="009520AC">
      <w:pPr>
        <w:spacing w:after="0" w:line="240" w:lineRule="auto"/>
        <w:rPr>
          <w:rFonts w:ascii="Arial" w:hAnsi="Arial" w:cs="Arial"/>
          <w:sz w:val="28"/>
          <w:szCs w:val="28"/>
        </w:rPr>
      </w:pPr>
    </w:p>
    <w:p w14:paraId="50855D7D" w14:textId="77777777" w:rsidR="00EE26B5" w:rsidRDefault="00EE26B5" w:rsidP="009520AC">
      <w:pPr>
        <w:spacing w:after="0" w:line="240" w:lineRule="auto"/>
        <w:rPr>
          <w:rFonts w:ascii="Arial" w:hAnsi="Arial" w:cs="Arial"/>
          <w:sz w:val="28"/>
          <w:szCs w:val="28"/>
        </w:rPr>
      </w:pPr>
    </w:p>
    <w:p w14:paraId="27605423" w14:textId="77777777" w:rsidR="00EE26B5" w:rsidRDefault="00EE26B5" w:rsidP="009520AC">
      <w:pPr>
        <w:spacing w:after="0" w:line="240" w:lineRule="auto"/>
        <w:rPr>
          <w:rFonts w:ascii="Arial" w:hAnsi="Arial" w:cs="Arial"/>
          <w:sz w:val="28"/>
          <w:szCs w:val="28"/>
        </w:rPr>
      </w:pPr>
    </w:p>
    <w:p w14:paraId="35888062" w14:textId="77777777" w:rsidR="00EE26B5" w:rsidRDefault="00EE26B5" w:rsidP="009520AC">
      <w:pPr>
        <w:spacing w:after="0" w:line="240" w:lineRule="auto"/>
        <w:rPr>
          <w:rFonts w:ascii="Arial" w:hAnsi="Arial" w:cs="Arial"/>
          <w:sz w:val="28"/>
          <w:szCs w:val="28"/>
        </w:rPr>
      </w:pPr>
    </w:p>
    <w:p w14:paraId="50B1F5E2" w14:textId="77777777" w:rsidR="00EE26B5" w:rsidRDefault="00EE26B5" w:rsidP="009520AC">
      <w:pPr>
        <w:spacing w:after="0" w:line="240" w:lineRule="auto"/>
        <w:rPr>
          <w:rFonts w:ascii="Arial" w:hAnsi="Arial" w:cs="Arial"/>
          <w:sz w:val="28"/>
          <w:szCs w:val="28"/>
        </w:rPr>
      </w:pPr>
    </w:p>
    <w:p w14:paraId="5632C77A" w14:textId="77777777" w:rsidR="00EE26B5" w:rsidRDefault="00EE26B5" w:rsidP="009520AC">
      <w:pPr>
        <w:spacing w:after="0" w:line="240" w:lineRule="auto"/>
        <w:rPr>
          <w:rFonts w:ascii="Arial" w:hAnsi="Arial" w:cs="Arial"/>
          <w:sz w:val="28"/>
          <w:szCs w:val="28"/>
        </w:rPr>
      </w:pPr>
    </w:p>
    <w:p w14:paraId="751B6E21" w14:textId="77777777" w:rsidR="00EE26B5" w:rsidRDefault="00EE26B5" w:rsidP="009520AC">
      <w:pPr>
        <w:spacing w:after="0" w:line="240" w:lineRule="auto"/>
        <w:rPr>
          <w:rFonts w:ascii="Arial" w:hAnsi="Arial" w:cs="Arial"/>
          <w:sz w:val="28"/>
          <w:szCs w:val="28"/>
        </w:rPr>
      </w:pPr>
    </w:p>
    <w:p w14:paraId="385CEDE3" w14:textId="77777777" w:rsidR="00EE26B5" w:rsidRDefault="00EE26B5" w:rsidP="009520AC">
      <w:pPr>
        <w:spacing w:after="0" w:line="240" w:lineRule="auto"/>
        <w:rPr>
          <w:rFonts w:ascii="Arial" w:hAnsi="Arial" w:cs="Arial"/>
          <w:sz w:val="28"/>
          <w:szCs w:val="28"/>
        </w:rPr>
      </w:pPr>
    </w:p>
    <w:p w14:paraId="601EE7B8" w14:textId="77777777" w:rsidR="00EE26B5" w:rsidRDefault="00EE26B5" w:rsidP="009520AC">
      <w:pPr>
        <w:spacing w:after="0" w:line="240" w:lineRule="auto"/>
        <w:rPr>
          <w:rFonts w:ascii="Arial" w:hAnsi="Arial" w:cs="Arial"/>
          <w:sz w:val="28"/>
          <w:szCs w:val="28"/>
        </w:rPr>
      </w:pPr>
    </w:p>
    <w:p w14:paraId="1CAC57E9" w14:textId="77777777" w:rsidR="00EE26B5" w:rsidRDefault="00EE26B5" w:rsidP="009520AC">
      <w:pPr>
        <w:spacing w:after="0" w:line="240" w:lineRule="auto"/>
        <w:rPr>
          <w:rFonts w:ascii="Arial" w:hAnsi="Arial" w:cs="Arial"/>
          <w:sz w:val="28"/>
          <w:szCs w:val="28"/>
        </w:rPr>
      </w:pPr>
    </w:p>
    <w:p w14:paraId="1AB545DC" w14:textId="77777777" w:rsidR="00EE26B5" w:rsidRDefault="00EE26B5" w:rsidP="009520AC">
      <w:pPr>
        <w:spacing w:after="0" w:line="240" w:lineRule="auto"/>
        <w:rPr>
          <w:rFonts w:ascii="Arial" w:hAnsi="Arial" w:cs="Arial"/>
          <w:sz w:val="28"/>
          <w:szCs w:val="28"/>
        </w:rPr>
      </w:pPr>
    </w:p>
    <w:p w14:paraId="3745D5F3" w14:textId="77777777" w:rsidR="00EE26B5" w:rsidRDefault="00EE26B5" w:rsidP="009520AC">
      <w:pPr>
        <w:spacing w:after="0" w:line="240" w:lineRule="auto"/>
        <w:rPr>
          <w:rFonts w:ascii="Arial" w:hAnsi="Arial" w:cs="Arial"/>
          <w:sz w:val="28"/>
          <w:szCs w:val="28"/>
        </w:rPr>
      </w:pPr>
    </w:p>
    <w:p w14:paraId="0D2D9AA1" w14:textId="77777777" w:rsidR="00EE26B5" w:rsidRDefault="00EE26B5" w:rsidP="009520AC">
      <w:pPr>
        <w:spacing w:after="0" w:line="240" w:lineRule="auto"/>
        <w:rPr>
          <w:rFonts w:ascii="Arial" w:hAnsi="Arial" w:cs="Arial"/>
          <w:sz w:val="28"/>
          <w:szCs w:val="28"/>
        </w:rPr>
      </w:pPr>
    </w:p>
    <w:p w14:paraId="2991D3AD" w14:textId="77777777" w:rsidR="00EE26B5" w:rsidRDefault="00EE26B5" w:rsidP="009520AC">
      <w:pPr>
        <w:spacing w:after="0" w:line="240" w:lineRule="auto"/>
        <w:rPr>
          <w:rFonts w:ascii="Arial" w:hAnsi="Arial" w:cs="Arial"/>
          <w:sz w:val="28"/>
          <w:szCs w:val="28"/>
        </w:rPr>
      </w:pPr>
    </w:p>
    <w:p w14:paraId="5A726EBC" w14:textId="77777777" w:rsidR="00EE26B5" w:rsidRDefault="00EE26B5" w:rsidP="009520AC">
      <w:pPr>
        <w:spacing w:after="0" w:line="240" w:lineRule="auto"/>
        <w:rPr>
          <w:rFonts w:ascii="Arial" w:hAnsi="Arial" w:cs="Arial"/>
          <w:sz w:val="28"/>
          <w:szCs w:val="28"/>
        </w:rPr>
      </w:pPr>
    </w:p>
    <w:p w14:paraId="730F08CC" w14:textId="77777777" w:rsidR="00EE26B5" w:rsidRDefault="00EE26B5" w:rsidP="009520AC">
      <w:pPr>
        <w:spacing w:after="0" w:line="240" w:lineRule="auto"/>
        <w:rPr>
          <w:rFonts w:ascii="Arial" w:hAnsi="Arial" w:cs="Arial"/>
          <w:sz w:val="28"/>
          <w:szCs w:val="28"/>
        </w:rPr>
      </w:pPr>
    </w:p>
    <w:p w14:paraId="22D16688" w14:textId="77777777" w:rsidR="00EE26B5" w:rsidRDefault="00EE26B5" w:rsidP="009520AC">
      <w:pPr>
        <w:spacing w:after="0" w:line="240" w:lineRule="auto"/>
        <w:rPr>
          <w:rFonts w:ascii="Arial" w:hAnsi="Arial" w:cs="Arial"/>
          <w:sz w:val="28"/>
          <w:szCs w:val="28"/>
        </w:rPr>
      </w:pPr>
    </w:p>
    <w:p w14:paraId="3A325097" w14:textId="77777777" w:rsidR="00D47779" w:rsidRDefault="00D47779" w:rsidP="009520AC">
      <w:pPr>
        <w:spacing w:after="0" w:line="240" w:lineRule="auto"/>
        <w:rPr>
          <w:rFonts w:ascii="Arial" w:hAnsi="Arial" w:cs="Arial"/>
          <w:sz w:val="28"/>
          <w:szCs w:val="28"/>
        </w:rPr>
      </w:pPr>
    </w:p>
    <w:p w14:paraId="374A7484" w14:textId="77777777" w:rsidR="00D47779" w:rsidRDefault="00D47779" w:rsidP="009520AC">
      <w:pPr>
        <w:spacing w:after="0" w:line="240" w:lineRule="auto"/>
        <w:rPr>
          <w:rFonts w:ascii="Arial" w:hAnsi="Arial" w:cs="Arial"/>
          <w:sz w:val="28"/>
          <w:szCs w:val="28"/>
        </w:rPr>
      </w:pPr>
    </w:p>
    <w:p w14:paraId="565742F3" w14:textId="77777777" w:rsidR="00EE26B5" w:rsidRDefault="00EE26B5" w:rsidP="009520AC">
      <w:pPr>
        <w:spacing w:after="0" w:line="240" w:lineRule="auto"/>
        <w:rPr>
          <w:rFonts w:ascii="Arial" w:hAnsi="Arial" w:cs="Arial"/>
          <w:sz w:val="28"/>
          <w:szCs w:val="28"/>
        </w:rPr>
      </w:pPr>
    </w:p>
    <w:p w14:paraId="6CB0526B" w14:textId="77777777" w:rsidR="00EE26B5" w:rsidRDefault="00EE26B5" w:rsidP="009520AC">
      <w:pPr>
        <w:spacing w:after="0" w:line="240" w:lineRule="auto"/>
        <w:rPr>
          <w:rFonts w:ascii="Arial" w:hAnsi="Arial" w:cs="Arial"/>
          <w:sz w:val="28"/>
          <w:szCs w:val="28"/>
        </w:rPr>
      </w:pPr>
    </w:p>
    <w:p w14:paraId="4356D386" w14:textId="77777777" w:rsidR="00EE26B5" w:rsidRPr="00EE26B5" w:rsidRDefault="00EE26B5" w:rsidP="00EE26B5">
      <w:pPr>
        <w:spacing w:after="0" w:line="240" w:lineRule="auto"/>
        <w:rPr>
          <w:rFonts w:ascii="Arial" w:eastAsia="Times New Roman" w:hAnsi="Arial" w:cs="Arial"/>
          <w:b/>
          <w:sz w:val="32"/>
          <w:szCs w:val="32"/>
          <w:u w:val="single"/>
        </w:rPr>
      </w:pPr>
      <w:r w:rsidRPr="00EE26B5">
        <w:rPr>
          <w:rFonts w:ascii="Arial" w:eastAsia="Times New Roman" w:hAnsi="Arial" w:cs="Arial"/>
          <w:noProof/>
          <w:sz w:val="24"/>
          <w:szCs w:val="24"/>
          <w:u w:val="single"/>
          <w:lang w:val="en-US"/>
        </w:rPr>
        <w:lastRenderedPageBreak/>
        <w:drawing>
          <wp:anchor distT="0" distB="0" distL="114300" distR="114300" simplePos="0" relativeHeight="251665408" behindDoc="0" locked="0" layoutInCell="1" allowOverlap="1" wp14:anchorId="1CF72E9A" wp14:editId="51C38463">
            <wp:simplePos x="0" y="0"/>
            <wp:positionH relativeFrom="column">
              <wp:posOffset>4526280</wp:posOffset>
            </wp:positionH>
            <wp:positionV relativeFrom="paragraph">
              <wp:posOffset>-268605</wp:posOffset>
            </wp:positionV>
            <wp:extent cx="1472565" cy="1929130"/>
            <wp:effectExtent l="0" t="0" r="0" b="0"/>
            <wp:wrapSquare wrapText="bothSides"/>
            <wp:docPr id="4" name="Picture 4" descr="http://www.thetwentyfirstfloor.com/main/wp-content/uploads/2012/04/cov_memo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twentyfirstfloor.com/main/wp-content/uploads/2012/04/cov_memory.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2565" cy="1929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26B5">
        <w:rPr>
          <w:rFonts w:ascii="Arial" w:eastAsia="Times New Roman" w:hAnsi="Arial" w:cs="Arial"/>
          <w:b/>
          <w:sz w:val="32"/>
          <w:szCs w:val="32"/>
          <w:u w:val="single"/>
        </w:rPr>
        <w:t>Article 1: Memory:</w:t>
      </w:r>
    </w:p>
    <w:p w14:paraId="74FD90DF" w14:textId="77777777" w:rsidR="00EE26B5" w:rsidRPr="00EE26B5" w:rsidRDefault="00EE26B5" w:rsidP="00EE26B5">
      <w:pPr>
        <w:spacing w:before="100" w:beforeAutospacing="1" w:after="100" w:afterAutospacing="1" w:line="240" w:lineRule="auto"/>
        <w:rPr>
          <w:rFonts w:ascii="Arial" w:eastAsia="Times New Roman" w:hAnsi="Arial" w:cs="Arial"/>
          <w:color w:val="000000" w:themeColor="text1"/>
          <w:sz w:val="24"/>
          <w:szCs w:val="24"/>
          <w:lang w:val="en" w:eastAsia="en-GB"/>
        </w:rPr>
      </w:pPr>
      <w:r w:rsidRPr="00EE26B5">
        <w:rPr>
          <w:rFonts w:ascii="Arial" w:eastAsia="Times New Roman" w:hAnsi="Arial" w:cs="Arial"/>
          <w:sz w:val="24"/>
          <w:szCs w:val="24"/>
        </w:rPr>
        <w:t>One aspect</w:t>
      </w:r>
      <w:r w:rsidRPr="00EE26B5">
        <w:rPr>
          <w:rFonts w:ascii="Arial" w:eastAsia="Times New Roman" w:hAnsi="Arial" w:cs="Arial"/>
          <w:color w:val="000000" w:themeColor="text1"/>
          <w:sz w:val="24"/>
          <w:szCs w:val="24"/>
          <w:lang w:val="en" w:eastAsia="en-GB"/>
        </w:rPr>
        <w:t xml:space="preserve"> of learning is being able to remember key facts, figures, terms and ideas. Our memory processes determine how information is </w:t>
      </w:r>
      <w:hyperlink r:id="rId7" w:tooltip="Perceive" w:history="1">
        <w:r w:rsidRPr="00EE26B5">
          <w:rPr>
            <w:rFonts w:ascii="Arial" w:eastAsia="Times New Roman" w:hAnsi="Arial" w:cs="Arial"/>
            <w:color w:val="000000" w:themeColor="text1"/>
            <w:sz w:val="24"/>
            <w:szCs w:val="24"/>
            <w:lang w:val="en" w:eastAsia="en-GB"/>
          </w:rPr>
          <w:t>perceived</w:t>
        </w:r>
      </w:hyperlink>
      <w:r w:rsidRPr="00EE26B5">
        <w:rPr>
          <w:rFonts w:ascii="Arial" w:eastAsia="Times New Roman" w:hAnsi="Arial" w:cs="Arial"/>
          <w:color w:val="000000" w:themeColor="text1"/>
          <w:sz w:val="24"/>
          <w:szCs w:val="24"/>
          <w:lang w:val="en" w:eastAsia="en-GB"/>
        </w:rPr>
        <w:t xml:space="preserve">, </w:t>
      </w:r>
      <w:hyperlink r:id="rId8" w:tooltip="Information processing" w:history="1">
        <w:r w:rsidRPr="00EE26B5">
          <w:rPr>
            <w:rFonts w:ascii="Arial" w:eastAsia="Times New Roman" w:hAnsi="Arial" w:cs="Arial"/>
            <w:color w:val="000000" w:themeColor="text1"/>
            <w:sz w:val="24"/>
            <w:szCs w:val="24"/>
            <w:lang w:val="en" w:eastAsia="en-GB"/>
          </w:rPr>
          <w:t>processed</w:t>
        </w:r>
      </w:hyperlink>
      <w:r w:rsidRPr="00EE26B5">
        <w:rPr>
          <w:rFonts w:ascii="Arial" w:eastAsia="Times New Roman" w:hAnsi="Arial" w:cs="Arial"/>
          <w:color w:val="000000" w:themeColor="text1"/>
          <w:sz w:val="24"/>
          <w:szCs w:val="24"/>
          <w:lang w:val="en" w:eastAsia="en-GB"/>
        </w:rPr>
        <w:t xml:space="preserve">, stored, </w:t>
      </w:r>
      <w:hyperlink r:id="rId9" w:tooltip="Information retrieval" w:history="1">
        <w:r w:rsidRPr="00EE26B5">
          <w:rPr>
            <w:rFonts w:ascii="Arial" w:eastAsia="Times New Roman" w:hAnsi="Arial" w:cs="Arial"/>
            <w:color w:val="000000" w:themeColor="text1"/>
            <w:sz w:val="24"/>
            <w:szCs w:val="24"/>
            <w:lang w:val="en" w:eastAsia="en-GB"/>
          </w:rPr>
          <w:t>retrieved</w:t>
        </w:r>
      </w:hyperlink>
      <w:r w:rsidRPr="00EE26B5">
        <w:rPr>
          <w:rFonts w:ascii="Arial" w:eastAsia="Times New Roman" w:hAnsi="Arial" w:cs="Arial"/>
          <w:color w:val="000000" w:themeColor="text1"/>
          <w:sz w:val="24"/>
          <w:szCs w:val="24"/>
          <w:lang w:val="en" w:eastAsia="en-GB"/>
        </w:rPr>
        <w:t xml:space="preserve"> and </w:t>
      </w:r>
      <w:hyperlink r:id="rId10" w:tooltip="Forgot" w:history="1">
        <w:r w:rsidRPr="00EE26B5">
          <w:rPr>
            <w:rFonts w:ascii="Arial" w:eastAsia="Times New Roman" w:hAnsi="Arial" w:cs="Arial"/>
            <w:color w:val="000000" w:themeColor="text1"/>
            <w:sz w:val="24"/>
            <w:szCs w:val="24"/>
            <w:lang w:val="en" w:eastAsia="en-GB"/>
          </w:rPr>
          <w:t>forgotten</w:t>
        </w:r>
      </w:hyperlink>
      <w:r w:rsidRPr="00EE26B5">
        <w:rPr>
          <w:rFonts w:ascii="Arial" w:eastAsia="Times New Roman" w:hAnsi="Arial" w:cs="Arial"/>
          <w:color w:val="000000" w:themeColor="text1"/>
          <w:sz w:val="24"/>
          <w:szCs w:val="24"/>
          <w:lang w:val="en" w:eastAsia="en-GB"/>
        </w:rPr>
        <w:t xml:space="preserve">. Cognitive psychologists (who study different mental processes such as memory) argue that memory is split up into a </w:t>
      </w:r>
      <w:r w:rsidRPr="00EE26B5">
        <w:rPr>
          <w:rFonts w:ascii="Arial" w:eastAsia="Times New Roman" w:hAnsi="Arial" w:cs="Arial"/>
          <w:b/>
          <w:color w:val="000000" w:themeColor="text1"/>
          <w:sz w:val="24"/>
          <w:szCs w:val="24"/>
          <w:lang w:val="en" w:eastAsia="en-GB"/>
        </w:rPr>
        <w:t>short-term memory (STM)</w:t>
      </w:r>
      <w:r w:rsidRPr="00EE26B5">
        <w:rPr>
          <w:rFonts w:ascii="Arial" w:eastAsia="Times New Roman" w:hAnsi="Arial" w:cs="Arial"/>
          <w:color w:val="000000" w:themeColor="text1"/>
          <w:sz w:val="24"/>
          <w:szCs w:val="24"/>
          <w:lang w:val="en" w:eastAsia="en-GB"/>
        </w:rPr>
        <w:t xml:space="preserve"> store which only holds memory for a short period and a </w:t>
      </w:r>
      <w:r w:rsidRPr="00EE26B5">
        <w:rPr>
          <w:rFonts w:ascii="Arial" w:eastAsia="Times New Roman" w:hAnsi="Arial" w:cs="Arial"/>
          <w:b/>
          <w:color w:val="000000" w:themeColor="text1"/>
          <w:sz w:val="24"/>
          <w:szCs w:val="24"/>
          <w:lang w:val="en" w:eastAsia="en-GB"/>
        </w:rPr>
        <w:t>long-term memory (LTM)</w:t>
      </w:r>
      <w:r w:rsidRPr="00EE26B5">
        <w:rPr>
          <w:rFonts w:ascii="Arial" w:eastAsia="Times New Roman" w:hAnsi="Arial" w:cs="Arial"/>
          <w:color w:val="000000" w:themeColor="text1"/>
          <w:sz w:val="24"/>
          <w:szCs w:val="24"/>
          <w:lang w:val="en" w:eastAsia="en-GB"/>
        </w:rPr>
        <w:t xml:space="preserve"> store which holds memory possibly as long as a lifetime. Cognitive psychologists like Atkinson and Shiffrin argue that </w:t>
      </w:r>
      <w:r w:rsidRPr="00EE26B5">
        <w:rPr>
          <w:rFonts w:ascii="Arial" w:eastAsia="Times New Roman" w:hAnsi="Arial" w:cs="Arial"/>
          <w:b/>
          <w:color w:val="000000" w:themeColor="text1"/>
          <w:sz w:val="24"/>
          <w:szCs w:val="24"/>
          <w:lang w:val="en" w:eastAsia="en-GB"/>
        </w:rPr>
        <w:t xml:space="preserve">rehearsal </w:t>
      </w:r>
      <w:r w:rsidRPr="00EE26B5">
        <w:rPr>
          <w:rFonts w:ascii="Arial" w:eastAsia="Times New Roman" w:hAnsi="Arial" w:cs="Arial"/>
          <w:color w:val="000000" w:themeColor="text1"/>
          <w:sz w:val="24"/>
          <w:szCs w:val="24"/>
          <w:lang w:val="en" w:eastAsia="en-GB"/>
        </w:rPr>
        <w:t xml:space="preserve">(repeated practice) helps a memory pass from STM (which is only a temporary store) to LTM which is a more permanent memory store. </w:t>
      </w:r>
    </w:p>
    <w:p w14:paraId="3EABA902" w14:textId="77777777" w:rsidR="00EE26B5" w:rsidRPr="00EE26B5" w:rsidRDefault="00EE26B5" w:rsidP="00EE26B5">
      <w:pPr>
        <w:spacing w:after="0" w:line="240" w:lineRule="auto"/>
        <w:rPr>
          <w:rFonts w:ascii="Arial" w:eastAsia="Times New Roman" w:hAnsi="Arial" w:cs="Arial"/>
          <w:color w:val="000000" w:themeColor="text1"/>
          <w:sz w:val="24"/>
          <w:szCs w:val="24"/>
          <w:lang w:val="en" w:eastAsia="en-GB"/>
        </w:rPr>
      </w:pPr>
      <w:r w:rsidRPr="00EE26B5">
        <w:rPr>
          <w:rFonts w:ascii="Arial" w:eastAsia="Times New Roman" w:hAnsi="Arial" w:cs="Arial"/>
          <w:color w:val="000000" w:themeColor="text1"/>
          <w:sz w:val="24"/>
          <w:szCs w:val="24"/>
          <w:lang w:val="en" w:eastAsia="en-GB"/>
        </w:rPr>
        <w:t>Krug, Davis and Glover conducted an experiment to see which rehearsal strategies help successfully transfer information from STM into LTM. They found that reading a passage of text repeatedly in one go (</w:t>
      </w:r>
      <w:r w:rsidRPr="00EE26B5">
        <w:rPr>
          <w:rFonts w:ascii="Arial" w:eastAsia="Times New Roman" w:hAnsi="Arial" w:cs="Arial"/>
          <w:b/>
          <w:color w:val="000000" w:themeColor="text1"/>
          <w:sz w:val="24"/>
          <w:szCs w:val="24"/>
          <w:lang w:val="en" w:eastAsia="en-GB"/>
        </w:rPr>
        <w:t>massed rehearsal</w:t>
      </w:r>
      <w:r w:rsidRPr="00EE26B5">
        <w:rPr>
          <w:rFonts w:ascii="Arial" w:eastAsia="Times New Roman" w:hAnsi="Arial" w:cs="Arial"/>
          <w:color w:val="000000" w:themeColor="text1"/>
          <w:sz w:val="24"/>
          <w:szCs w:val="24"/>
          <w:lang w:val="en" w:eastAsia="en-GB"/>
        </w:rPr>
        <w:t>) was much less successful than the same amount of rehearsal but with a one week delay between readings (</w:t>
      </w:r>
      <w:r w:rsidRPr="00EE26B5">
        <w:rPr>
          <w:rFonts w:ascii="Arial" w:eastAsia="Times New Roman" w:hAnsi="Arial" w:cs="Arial"/>
          <w:b/>
          <w:color w:val="000000" w:themeColor="text1"/>
          <w:sz w:val="24"/>
          <w:szCs w:val="24"/>
          <w:lang w:val="en" w:eastAsia="en-GB"/>
        </w:rPr>
        <w:t>distributed rehearsal</w:t>
      </w:r>
      <w:r w:rsidRPr="00EE26B5">
        <w:rPr>
          <w:rFonts w:ascii="Arial" w:eastAsia="Times New Roman" w:hAnsi="Arial" w:cs="Arial"/>
          <w:color w:val="000000" w:themeColor="text1"/>
          <w:sz w:val="24"/>
          <w:szCs w:val="24"/>
          <w:lang w:val="en" w:eastAsia="en-GB"/>
        </w:rPr>
        <w:t>). This suggests trying to rehearse material all in one go and on one occasion is not as effective as more spaced out but regular rehearsal.</w:t>
      </w:r>
    </w:p>
    <w:p w14:paraId="5A7F7E14" w14:textId="77777777" w:rsidR="00EE26B5" w:rsidRPr="00EE26B5" w:rsidRDefault="00EE26B5" w:rsidP="00EE26B5">
      <w:pPr>
        <w:spacing w:before="100" w:beforeAutospacing="1" w:after="100" w:afterAutospacing="1" w:line="240" w:lineRule="auto"/>
        <w:rPr>
          <w:rFonts w:ascii="Arial" w:eastAsia="Times New Roman" w:hAnsi="Arial" w:cs="Arial"/>
          <w:color w:val="000000" w:themeColor="text1"/>
          <w:sz w:val="24"/>
          <w:szCs w:val="24"/>
          <w:lang w:val="en" w:eastAsia="en-GB"/>
        </w:rPr>
      </w:pPr>
      <w:r w:rsidRPr="00EE26B5">
        <w:rPr>
          <w:rFonts w:ascii="Arial" w:eastAsia="Times New Roman" w:hAnsi="Arial" w:cs="Arial"/>
          <w:color w:val="000000" w:themeColor="text1"/>
          <w:sz w:val="24"/>
          <w:szCs w:val="24"/>
          <w:lang w:val="en" w:eastAsia="en-GB"/>
        </w:rPr>
        <w:t xml:space="preserve">Cognitive psychologists have also demonstrated the benefits of using </w:t>
      </w:r>
      <w:hyperlink r:id="rId11" w:tooltip="Mnemonics" w:history="1">
        <w:r w:rsidRPr="00EE26B5">
          <w:rPr>
            <w:rFonts w:ascii="Arial" w:eastAsia="Times New Roman" w:hAnsi="Arial" w:cs="Arial"/>
            <w:b/>
            <w:color w:val="000000" w:themeColor="text1"/>
            <w:sz w:val="24"/>
            <w:szCs w:val="24"/>
            <w:lang w:val="en" w:eastAsia="en-GB"/>
          </w:rPr>
          <w:t>mnemonics</w:t>
        </w:r>
      </w:hyperlink>
      <w:r w:rsidRPr="00EE26B5">
        <w:rPr>
          <w:rFonts w:ascii="Arial" w:eastAsia="Times New Roman" w:hAnsi="Arial" w:cs="Arial"/>
          <w:color w:val="000000" w:themeColor="text1"/>
          <w:sz w:val="24"/>
          <w:szCs w:val="24"/>
          <w:lang w:val="en" w:eastAsia="en-GB"/>
        </w:rPr>
        <w:t xml:space="preserve"> (memory aids).  Different mnemonics that have been tested include acronyms and acrostics, rhymes and mind maps (which aid memory because they require an understanding of how information is structured).</w:t>
      </w:r>
    </w:p>
    <w:p w14:paraId="6814A2A0" w14:textId="77777777" w:rsidR="00EE26B5" w:rsidRPr="00EE26B5" w:rsidRDefault="00EE26B5" w:rsidP="00EE26B5">
      <w:pPr>
        <w:spacing w:before="100" w:beforeAutospacing="1" w:after="100" w:afterAutospacing="1" w:line="240" w:lineRule="auto"/>
        <w:rPr>
          <w:rFonts w:ascii="Arial" w:eastAsia="Times New Roman" w:hAnsi="Arial" w:cs="Arial"/>
          <w:sz w:val="24"/>
          <w:szCs w:val="24"/>
        </w:rPr>
      </w:pPr>
      <w:r w:rsidRPr="00EE26B5">
        <w:rPr>
          <w:rFonts w:ascii="Arial" w:eastAsia="Times New Roman" w:hAnsi="Arial" w:cs="Arial"/>
          <w:color w:val="000000" w:themeColor="text1"/>
          <w:sz w:val="24"/>
          <w:szCs w:val="24"/>
          <w:lang w:val="en" w:eastAsia="en-GB"/>
        </w:rPr>
        <w:t xml:space="preserve">Bower et al (1969) conducted an experiment into memory improvement using </w:t>
      </w:r>
      <w:r w:rsidRPr="00EE26B5">
        <w:rPr>
          <w:rFonts w:ascii="Arial" w:eastAsia="Times New Roman" w:hAnsi="Arial" w:cs="Arial"/>
          <w:b/>
          <w:color w:val="000000" w:themeColor="text1"/>
          <w:sz w:val="24"/>
          <w:szCs w:val="24"/>
          <w:lang w:val="en" w:eastAsia="en-GB"/>
        </w:rPr>
        <w:t>mind maps</w:t>
      </w:r>
      <w:r w:rsidRPr="00EE26B5">
        <w:rPr>
          <w:rFonts w:ascii="Arial" w:eastAsia="Times New Roman" w:hAnsi="Arial" w:cs="Arial"/>
          <w:color w:val="000000" w:themeColor="text1"/>
          <w:sz w:val="24"/>
          <w:szCs w:val="24"/>
          <w:lang w:val="en" w:eastAsia="en-GB"/>
        </w:rPr>
        <w:t xml:space="preserve">. Half of their participants were given a list of minerals to remember written in no particular order and the other half of the participants were given the same minerals to remember but this time they were put into  a structured mind map with all the metals clearly grouped together and all the stones clearly grouped together too. They found that participants given the more structured display of words to remember could remember more than those given the same words in no particular order. This shows </w:t>
      </w:r>
      <w:r w:rsidRPr="00EE26B5">
        <w:rPr>
          <w:rFonts w:ascii="Arial" w:eastAsia="Times New Roman" w:hAnsi="Arial" w:cs="Arial"/>
          <w:b/>
          <w:color w:val="000000" w:themeColor="text1"/>
          <w:sz w:val="24"/>
          <w:szCs w:val="24"/>
          <w:lang w:val="en" w:eastAsia="en-GB"/>
        </w:rPr>
        <w:t>organisation</w:t>
      </w:r>
      <w:r w:rsidRPr="00EE26B5">
        <w:rPr>
          <w:rFonts w:ascii="Arial" w:eastAsia="Times New Roman" w:hAnsi="Arial" w:cs="Arial"/>
          <w:color w:val="000000" w:themeColor="text1"/>
          <w:sz w:val="24"/>
          <w:szCs w:val="24"/>
          <w:lang w:val="en" w:eastAsia="en-GB"/>
        </w:rPr>
        <w:t xml:space="preserve"> of materials aids memory as it helps to group information together into more meaningful ‘chunks’.</w:t>
      </w:r>
      <w:r w:rsidRPr="00EE26B5">
        <w:rPr>
          <w:rFonts w:ascii="Arial" w:eastAsia="Times New Roman" w:hAnsi="Arial" w:cs="Arial"/>
          <w:sz w:val="24"/>
          <w:szCs w:val="24"/>
        </w:rPr>
        <w:t xml:space="preserve"> </w:t>
      </w:r>
    </w:p>
    <w:p w14:paraId="7AAFBA66" w14:textId="77777777" w:rsidR="00EE26B5" w:rsidRPr="00EE26B5" w:rsidRDefault="00EE26B5" w:rsidP="00EE26B5">
      <w:pPr>
        <w:spacing w:before="100" w:beforeAutospacing="1" w:after="100" w:afterAutospacing="1" w:line="240" w:lineRule="auto"/>
        <w:rPr>
          <w:rFonts w:ascii="Times New Roman" w:eastAsia="Times New Roman" w:hAnsi="Times New Roman" w:cs="Times New Roman"/>
          <w:sz w:val="24"/>
          <w:szCs w:val="24"/>
        </w:rPr>
      </w:pPr>
      <w:r w:rsidRPr="00EE26B5">
        <w:rPr>
          <w:rFonts w:ascii="Times New Roman" w:eastAsia="Times New Roman" w:hAnsi="Times New Roman" w:cs="Times New Roman"/>
          <w:noProof/>
          <w:sz w:val="24"/>
          <w:szCs w:val="24"/>
          <w:lang w:val="en-US"/>
        </w:rPr>
        <w:drawing>
          <wp:anchor distT="0" distB="0" distL="114300" distR="114300" simplePos="0" relativeHeight="251664384" behindDoc="0" locked="0" layoutInCell="1" allowOverlap="1" wp14:anchorId="54BABDE1" wp14:editId="1B133A81">
            <wp:simplePos x="0" y="0"/>
            <wp:positionH relativeFrom="column">
              <wp:posOffset>761365</wp:posOffset>
            </wp:positionH>
            <wp:positionV relativeFrom="paragraph">
              <wp:posOffset>59055</wp:posOffset>
            </wp:positionV>
            <wp:extent cx="4010025" cy="1972945"/>
            <wp:effectExtent l="0" t="0" r="9525" b="825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475" t="5646" r="4022" b="26884"/>
                    <a:stretch/>
                  </pic:blipFill>
                  <pic:spPr bwMode="auto">
                    <a:xfrm>
                      <a:off x="0" y="0"/>
                      <a:ext cx="4010025" cy="1972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28ED8EF" w14:textId="77777777" w:rsidR="00EE26B5" w:rsidRPr="00EE26B5" w:rsidRDefault="00EE26B5" w:rsidP="00EE26B5">
      <w:pPr>
        <w:spacing w:before="100" w:beforeAutospacing="1" w:after="100" w:afterAutospacing="1" w:line="240" w:lineRule="auto"/>
        <w:rPr>
          <w:rFonts w:ascii="Times New Roman" w:eastAsia="Times New Roman" w:hAnsi="Times New Roman" w:cs="Times New Roman"/>
          <w:sz w:val="24"/>
          <w:szCs w:val="24"/>
        </w:rPr>
      </w:pPr>
    </w:p>
    <w:p w14:paraId="7D2528A7" w14:textId="77777777" w:rsidR="00EE26B5" w:rsidRPr="00EE26B5" w:rsidRDefault="00EE26B5" w:rsidP="00EE26B5">
      <w:pPr>
        <w:spacing w:before="100" w:beforeAutospacing="1" w:after="100" w:afterAutospacing="1" w:line="240" w:lineRule="auto"/>
        <w:rPr>
          <w:rFonts w:ascii="Comic Sans MS" w:eastAsia="Times New Roman" w:hAnsi="Comic Sans MS" w:cs="Times New Roman"/>
          <w:color w:val="000000" w:themeColor="text1"/>
          <w:sz w:val="24"/>
          <w:szCs w:val="24"/>
          <w:lang w:val="en" w:eastAsia="en-GB"/>
        </w:rPr>
      </w:pPr>
    </w:p>
    <w:p w14:paraId="15959B16" w14:textId="77777777" w:rsidR="00EE26B5" w:rsidRDefault="00EE26B5" w:rsidP="009520AC">
      <w:pPr>
        <w:spacing w:after="0" w:line="240" w:lineRule="auto"/>
        <w:rPr>
          <w:rFonts w:ascii="Arial" w:hAnsi="Arial" w:cs="Arial"/>
          <w:sz w:val="28"/>
          <w:szCs w:val="28"/>
        </w:rPr>
      </w:pPr>
    </w:p>
    <w:p w14:paraId="276B5DC1" w14:textId="77777777" w:rsidR="00EE26B5" w:rsidRDefault="00EE26B5" w:rsidP="009520AC">
      <w:pPr>
        <w:spacing w:after="0" w:line="240" w:lineRule="auto"/>
        <w:rPr>
          <w:rFonts w:ascii="Arial" w:hAnsi="Arial" w:cs="Arial"/>
          <w:sz w:val="28"/>
          <w:szCs w:val="28"/>
        </w:rPr>
      </w:pPr>
    </w:p>
    <w:p w14:paraId="5CF888E2" w14:textId="77777777" w:rsidR="00EE26B5" w:rsidRDefault="00EE26B5" w:rsidP="009520AC">
      <w:pPr>
        <w:spacing w:after="0" w:line="240" w:lineRule="auto"/>
        <w:rPr>
          <w:rFonts w:ascii="Arial" w:hAnsi="Arial" w:cs="Arial"/>
          <w:sz w:val="28"/>
          <w:szCs w:val="28"/>
        </w:rPr>
      </w:pPr>
    </w:p>
    <w:p w14:paraId="45A822CA" w14:textId="77777777" w:rsidR="00EE26B5" w:rsidRDefault="00EE26B5" w:rsidP="009520AC">
      <w:pPr>
        <w:spacing w:after="0" w:line="240" w:lineRule="auto"/>
        <w:rPr>
          <w:rFonts w:ascii="Arial" w:hAnsi="Arial" w:cs="Arial"/>
          <w:sz w:val="28"/>
          <w:szCs w:val="28"/>
        </w:rPr>
      </w:pPr>
    </w:p>
    <w:p w14:paraId="5E4B6D4F" w14:textId="77777777" w:rsidR="00EE26B5" w:rsidRDefault="00EE26B5" w:rsidP="009520AC">
      <w:pPr>
        <w:spacing w:after="0" w:line="240" w:lineRule="auto"/>
        <w:rPr>
          <w:rFonts w:ascii="Arial" w:hAnsi="Arial" w:cs="Arial"/>
          <w:sz w:val="28"/>
          <w:szCs w:val="28"/>
        </w:rPr>
      </w:pPr>
    </w:p>
    <w:p w14:paraId="0EAD45F2" w14:textId="77777777" w:rsidR="00EE26B5" w:rsidRDefault="00EE26B5" w:rsidP="009520AC">
      <w:pPr>
        <w:spacing w:after="0" w:line="240" w:lineRule="auto"/>
        <w:rPr>
          <w:rFonts w:ascii="Arial" w:hAnsi="Arial" w:cs="Arial"/>
          <w:sz w:val="28"/>
          <w:szCs w:val="28"/>
        </w:rPr>
      </w:pPr>
    </w:p>
    <w:p w14:paraId="3E64C69E" w14:textId="77777777" w:rsidR="00D47779" w:rsidRDefault="00D47779" w:rsidP="009520AC">
      <w:pPr>
        <w:spacing w:after="0" w:line="240" w:lineRule="auto"/>
        <w:rPr>
          <w:rFonts w:ascii="Arial" w:hAnsi="Arial" w:cs="Arial"/>
          <w:sz w:val="28"/>
          <w:szCs w:val="28"/>
        </w:rPr>
      </w:pPr>
    </w:p>
    <w:p w14:paraId="28610B04" w14:textId="77777777" w:rsidR="00EE26B5" w:rsidRDefault="00EE26B5" w:rsidP="00EE26B5">
      <w:pPr>
        <w:rPr>
          <w:rFonts w:ascii="Arial" w:hAnsi="Arial" w:cs="Arial"/>
          <w:b/>
          <w:sz w:val="32"/>
          <w:szCs w:val="32"/>
          <w:u w:val="single"/>
        </w:rPr>
      </w:pPr>
      <w:r>
        <w:rPr>
          <w:rFonts w:ascii="Arial" w:hAnsi="Arial" w:cs="Arial"/>
          <w:b/>
          <w:noProof/>
          <w:sz w:val="32"/>
          <w:szCs w:val="32"/>
          <w:u w:val="single"/>
          <w:lang w:val="en-US"/>
        </w:rPr>
        <w:lastRenderedPageBreak/>
        <w:drawing>
          <wp:anchor distT="0" distB="0" distL="114300" distR="114300" simplePos="0" relativeHeight="251667456" behindDoc="0" locked="0" layoutInCell="1" allowOverlap="1" wp14:anchorId="4BB83191" wp14:editId="7452652F">
            <wp:simplePos x="0" y="0"/>
            <wp:positionH relativeFrom="column">
              <wp:posOffset>4038600</wp:posOffset>
            </wp:positionH>
            <wp:positionV relativeFrom="paragraph">
              <wp:posOffset>0</wp:posOffset>
            </wp:positionV>
            <wp:extent cx="1967865" cy="1532255"/>
            <wp:effectExtent l="0" t="0" r="0" b="0"/>
            <wp:wrapSquare wrapText="bothSides"/>
            <wp:docPr id="6" name="Picture 6" descr="http://live-n-learn.co.uk/images/LNL/Fixed_or_Growth_Minds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ive-n-learn.co.uk/images/LNL/Fixed_or_Growth_Mindset.jpg"/>
                    <pic:cNvPicPr>
                      <a:picLocks noChangeAspect="1" noChangeArrowheads="1"/>
                    </pic:cNvPicPr>
                  </pic:nvPicPr>
                  <pic:blipFill>
                    <a:blip r:embed="rId13" cstate="print"/>
                    <a:srcRect/>
                    <a:stretch>
                      <a:fillRect/>
                    </a:stretch>
                  </pic:blipFill>
                  <pic:spPr bwMode="auto">
                    <a:xfrm>
                      <a:off x="0" y="0"/>
                      <a:ext cx="1967865" cy="15322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b/>
          <w:sz w:val="32"/>
          <w:szCs w:val="32"/>
          <w:u w:val="single"/>
        </w:rPr>
        <w:t xml:space="preserve">Article 2: </w:t>
      </w:r>
      <w:r w:rsidRPr="0087547A">
        <w:rPr>
          <w:rFonts w:ascii="Arial" w:hAnsi="Arial" w:cs="Arial"/>
          <w:b/>
          <w:sz w:val="32"/>
          <w:szCs w:val="32"/>
          <w:u w:val="single"/>
        </w:rPr>
        <w:t xml:space="preserve">Growth </w:t>
      </w:r>
      <w:proofErr w:type="spellStart"/>
      <w:r w:rsidRPr="0087547A">
        <w:rPr>
          <w:rFonts w:ascii="Arial" w:hAnsi="Arial" w:cs="Arial"/>
          <w:b/>
          <w:sz w:val="32"/>
          <w:szCs w:val="32"/>
          <w:u w:val="single"/>
        </w:rPr>
        <w:t>Mindset</w:t>
      </w:r>
      <w:proofErr w:type="spellEnd"/>
      <w:r>
        <w:rPr>
          <w:rFonts w:ascii="Arial" w:hAnsi="Arial" w:cs="Arial"/>
          <w:b/>
          <w:sz w:val="32"/>
          <w:szCs w:val="32"/>
          <w:u w:val="single"/>
        </w:rPr>
        <w:t>:</w:t>
      </w:r>
    </w:p>
    <w:p w14:paraId="2DF0517A" w14:textId="77777777" w:rsidR="00EE26B5" w:rsidRDefault="00EE26B5" w:rsidP="00EE26B5">
      <w:pPr>
        <w:rPr>
          <w:rFonts w:ascii="Arial" w:hAnsi="Arial" w:cs="Arial"/>
          <w:b/>
          <w:sz w:val="32"/>
          <w:szCs w:val="32"/>
          <w:u w:val="single"/>
        </w:rPr>
      </w:pPr>
    </w:p>
    <w:p w14:paraId="7772718F" w14:textId="77777777" w:rsidR="00EE26B5" w:rsidRPr="005D2F6A" w:rsidRDefault="00EE26B5" w:rsidP="00EE26B5">
      <w:pPr>
        <w:rPr>
          <w:rFonts w:ascii="Arial" w:hAnsi="Arial" w:cs="Arial"/>
          <w:sz w:val="24"/>
          <w:szCs w:val="24"/>
        </w:rPr>
      </w:pPr>
      <w:proofErr w:type="spellStart"/>
      <w:r w:rsidRPr="005D2F6A">
        <w:rPr>
          <w:rFonts w:ascii="Arial" w:hAnsi="Arial" w:cs="Arial"/>
          <w:sz w:val="24"/>
          <w:szCs w:val="24"/>
        </w:rPr>
        <w:t>Psychologsist</w:t>
      </w:r>
      <w:proofErr w:type="spellEnd"/>
      <w:r w:rsidRPr="005D2F6A">
        <w:rPr>
          <w:rFonts w:ascii="Arial" w:hAnsi="Arial" w:cs="Arial"/>
          <w:sz w:val="24"/>
          <w:szCs w:val="24"/>
        </w:rPr>
        <w:t xml:space="preserve">, Carol </w:t>
      </w:r>
      <w:proofErr w:type="spellStart"/>
      <w:r w:rsidRPr="005D2F6A">
        <w:rPr>
          <w:rFonts w:ascii="Arial" w:hAnsi="Arial" w:cs="Arial"/>
          <w:sz w:val="24"/>
          <w:szCs w:val="24"/>
        </w:rPr>
        <w:t>Dweck</w:t>
      </w:r>
      <w:proofErr w:type="spellEnd"/>
      <w:r w:rsidRPr="005D2F6A">
        <w:rPr>
          <w:rFonts w:ascii="Arial" w:hAnsi="Arial" w:cs="Arial"/>
          <w:sz w:val="24"/>
          <w:szCs w:val="24"/>
        </w:rPr>
        <w:t xml:space="preserve"> argues that there are two types of </w:t>
      </w:r>
      <w:proofErr w:type="spellStart"/>
      <w:r w:rsidRPr="005D2F6A">
        <w:rPr>
          <w:rFonts w:ascii="Arial" w:hAnsi="Arial" w:cs="Arial"/>
          <w:sz w:val="24"/>
          <w:szCs w:val="24"/>
        </w:rPr>
        <w:t>mindsets</w:t>
      </w:r>
      <w:proofErr w:type="spellEnd"/>
      <w:r w:rsidRPr="005D2F6A">
        <w:rPr>
          <w:rFonts w:ascii="Arial" w:hAnsi="Arial" w:cs="Arial"/>
          <w:sz w:val="24"/>
          <w:szCs w:val="24"/>
        </w:rPr>
        <w:t xml:space="preserve"> that people use</w:t>
      </w:r>
      <w:r>
        <w:rPr>
          <w:rFonts w:ascii="Arial" w:hAnsi="Arial" w:cs="Arial"/>
          <w:sz w:val="24"/>
          <w:szCs w:val="24"/>
        </w:rPr>
        <w:t xml:space="preserve"> in life. These are known as</w:t>
      </w:r>
      <w:r w:rsidRPr="005D2F6A">
        <w:rPr>
          <w:rFonts w:ascii="Arial" w:hAnsi="Arial" w:cs="Arial"/>
          <w:sz w:val="24"/>
          <w:szCs w:val="24"/>
        </w:rPr>
        <w:t xml:space="preserve"> the fixed </w:t>
      </w:r>
      <w:proofErr w:type="spellStart"/>
      <w:r w:rsidRPr="005D2F6A">
        <w:rPr>
          <w:rFonts w:ascii="Arial" w:hAnsi="Arial" w:cs="Arial"/>
          <w:bCs/>
          <w:sz w:val="24"/>
          <w:szCs w:val="24"/>
        </w:rPr>
        <w:t>mindset</w:t>
      </w:r>
      <w:proofErr w:type="spellEnd"/>
      <w:r>
        <w:rPr>
          <w:rFonts w:ascii="Arial" w:hAnsi="Arial" w:cs="Arial"/>
          <w:sz w:val="24"/>
          <w:szCs w:val="24"/>
        </w:rPr>
        <w:t xml:space="preserve"> or</w:t>
      </w:r>
      <w:r w:rsidRPr="005D2F6A">
        <w:rPr>
          <w:rFonts w:ascii="Arial" w:hAnsi="Arial" w:cs="Arial"/>
          <w:sz w:val="24"/>
          <w:szCs w:val="24"/>
        </w:rPr>
        <w:t xml:space="preserve"> the growth </w:t>
      </w:r>
      <w:proofErr w:type="spellStart"/>
      <w:r w:rsidRPr="005D2F6A">
        <w:rPr>
          <w:rFonts w:ascii="Arial" w:hAnsi="Arial" w:cs="Arial"/>
          <w:sz w:val="24"/>
          <w:szCs w:val="24"/>
        </w:rPr>
        <w:t>mindset</w:t>
      </w:r>
      <w:proofErr w:type="spellEnd"/>
      <w:r w:rsidRPr="005D2F6A">
        <w:rPr>
          <w:rFonts w:ascii="Arial" w:hAnsi="Arial" w:cs="Arial"/>
          <w:sz w:val="24"/>
          <w:szCs w:val="24"/>
        </w:rPr>
        <w:t xml:space="preserve">. </w:t>
      </w:r>
    </w:p>
    <w:p w14:paraId="7C7B7CA6" w14:textId="77777777" w:rsidR="00EE26B5" w:rsidRPr="005D2F6A" w:rsidRDefault="00EE26B5" w:rsidP="00EE26B5">
      <w:pPr>
        <w:pStyle w:val="NormalWeb"/>
        <w:spacing w:before="0" w:beforeAutospacing="0" w:after="0" w:afterAutospacing="0"/>
        <w:rPr>
          <w:rFonts w:ascii="Arial" w:hAnsi="Arial" w:cs="Arial"/>
        </w:rPr>
      </w:pPr>
      <w:r>
        <w:rPr>
          <w:rFonts w:ascii="Arial" w:hAnsi="Arial" w:cs="Arial"/>
        </w:rPr>
        <w:t>People</w:t>
      </w:r>
      <w:r w:rsidRPr="005D2F6A">
        <w:rPr>
          <w:rFonts w:ascii="Arial" w:hAnsi="Arial" w:cs="Arial"/>
        </w:rPr>
        <w:t xml:space="preserve"> with a </w:t>
      </w:r>
      <w:r w:rsidRPr="00E0178B">
        <w:rPr>
          <w:rFonts w:ascii="Arial" w:hAnsi="Arial" w:cs="Arial"/>
          <w:b/>
        </w:rPr>
        <w:t>fixed mindset</w:t>
      </w:r>
      <w:r w:rsidRPr="005D2F6A">
        <w:rPr>
          <w:rFonts w:ascii="Arial" w:hAnsi="Arial" w:cs="Arial"/>
        </w:rPr>
        <w:t xml:space="preserve"> believe their talents and abilities cannot be improved through any means. They feel that they are born with a certain amount of talent and typically do not wish to challenge their abilities due to the possibility of failure. Individuals with a fixed mindset frequently guard themselves against situations in which they feel they need to prove their personal worth. Challenges are f</w:t>
      </w:r>
      <w:r>
        <w:rPr>
          <w:rFonts w:ascii="Arial" w:hAnsi="Arial" w:cs="Arial"/>
        </w:rPr>
        <w:t>requently viewed negatively due to a fear of failure.</w:t>
      </w:r>
    </w:p>
    <w:p w14:paraId="2869D654" w14:textId="77777777" w:rsidR="00EE26B5" w:rsidRPr="005D2F6A" w:rsidRDefault="00EE26B5" w:rsidP="00EE26B5">
      <w:pPr>
        <w:pStyle w:val="NormalWeb"/>
        <w:spacing w:before="0" w:beforeAutospacing="0" w:after="0" w:afterAutospacing="0"/>
        <w:rPr>
          <w:rFonts w:ascii="Arial" w:hAnsi="Arial" w:cs="Arial"/>
        </w:rPr>
      </w:pPr>
    </w:p>
    <w:p w14:paraId="7F502F40" w14:textId="77777777" w:rsidR="00EE26B5" w:rsidRDefault="00EE26B5" w:rsidP="00EE26B5">
      <w:pPr>
        <w:pStyle w:val="NormalWeb"/>
        <w:spacing w:before="0" w:beforeAutospacing="0" w:after="0" w:afterAutospacing="0"/>
        <w:rPr>
          <w:rFonts w:ascii="Arial" w:hAnsi="Arial" w:cs="Arial"/>
        </w:rPr>
      </w:pPr>
      <w:r>
        <w:rPr>
          <w:rFonts w:ascii="Arial" w:hAnsi="Arial" w:cs="Arial"/>
        </w:rPr>
        <w:t>However, p</w:t>
      </w:r>
      <w:r w:rsidRPr="005D2F6A">
        <w:rPr>
          <w:rFonts w:ascii="Arial" w:hAnsi="Arial" w:cs="Arial"/>
        </w:rPr>
        <w:t xml:space="preserve">eople with a </w:t>
      </w:r>
      <w:r w:rsidRPr="00E0178B">
        <w:rPr>
          <w:rFonts w:ascii="Arial" w:hAnsi="Arial" w:cs="Arial"/>
          <w:b/>
        </w:rPr>
        <w:t>growth mindset</w:t>
      </w:r>
      <w:r w:rsidRPr="005D2F6A">
        <w:rPr>
          <w:rFonts w:ascii="Arial" w:hAnsi="Arial" w:cs="Arial"/>
        </w:rPr>
        <w:t xml:space="preserve"> believe </w:t>
      </w:r>
      <w:r>
        <w:rPr>
          <w:rFonts w:ascii="Arial" w:hAnsi="Arial" w:cs="Arial"/>
        </w:rPr>
        <w:t>their abilities (e.g.</w:t>
      </w:r>
      <w:r w:rsidRPr="005D2F6A">
        <w:rPr>
          <w:rFonts w:ascii="Arial" w:hAnsi="Arial" w:cs="Arial"/>
        </w:rPr>
        <w:t xml:space="preserve"> </w:t>
      </w:r>
      <w:r>
        <w:rPr>
          <w:rFonts w:ascii="Arial" w:hAnsi="Arial" w:cs="Arial"/>
        </w:rPr>
        <w:t>their ability to write, remember information, and perform well in sports or</w:t>
      </w:r>
      <w:r w:rsidRPr="005D2F6A">
        <w:rPr>
          <w:rFonts w:ascii="Arial" w:hAnsi="Arial" w:cs="Arial"/>
        </w:rPr>
        <w:t xml:space="preserve"> </w:t>
      </w:r>
      <w:r>
        <w:rPr>
          <w:rFonts w:ascii="Arial" w:hAnsi="Arial" w:cs="Arial"/>
        </w:rPr>
        <w:t xml:space="preserve">in </w:t>
      </w:r>
      <w:r w:rsidRPr="005D2F6A">
        <w:rPr>
          <w:rFonts w:ascii="Arial" w:hAnsi="Arial" w:cs="Arial"/>
        </w:rPr>
        <w:t xml:space="preserve">mathematical </w:t>
      </w:r>
      <w:r>
        <w:rPr>
          <w:rFonts w:ascii="Arial" w:hAnsi="Arial" w:cs="Arial"/>
        </w:rPr>
        <w:t>tasks)</w:t>
      </w:r>
      <w:r w:rsidRPr="005D2F6A">
        <w:rPr>
          <w:rFonts w:ascii="Arial" w:hAnsi="Arial" w:cs="Arial"/>
        </w:rPr>
        <w:t xml:space="preserve"> can be improved through </w:t>
      </w:r>
      <w:r>
        <w:rPr>
          <w:rFonts w:ascii="Arial" w:hAnsi="Arial" w:cs="Arial"/>
        </w:rPr>
        <w:t xml:space="preserve">effort, </w:t>
      </w:r>
      <w:r w:rsidRPr="005D2F6A">
        <w:rPr>
          <w:rFonts w:ascii="Arial" w:hAnsi="Arial" w:cs="Arial"/>
        </w:rPr>
        <w:t>hard work and persistence. When presented with an</w:t>
      </w:r>
      <w:r>
        <w:rPr>
          <w:rFonts w:ascii="Arial" w:hAnsi="Arial" w:cs="Arial"/>
        </w:rPr>
        <w:t xml:space="preserve"> obstacle, those </w:t>
      </w:r>
      <w:proofErr w:type="spellStart"/>
      <w:r>
        <w:rPr>
          <w:rFonts w:ascii="Arial" w:hAnsi="Arial" w:cs="Arial"/>
        </w:rPr>
        <w:t>practis</w:t>
      </w:r>
      <w:r w:rsidRPr="005D2F6A">
        <w:rPr>
          <w:rFonts w:ascii="Arial" w:hAnsi="Arial" w:cs="Arial"/>
        </w:rPr>
        <w:t>ing</w:t>
      </w:r>
      <w:proofErr w:type="spellEnd"/>
      <w:r w:rsidRPr="005D2F6A">
        <w:rPr>
          <w:rFonts w:ascii="Arial" w:hAnsi="Arial" w:cs="Arial"/>
        </w:rPr>
        <w:t xml:space="preserve"> a growth mindset tend to</w:t>
      </w:r>
      <w:r>
        <w:rPr>
          <w:rFonts w:ascii="Arial" w:hAnsi="Arial" w:cs="Arial"/>
        </w:rPr>
        <w:t xml:space="preserve"> rise to the challenge. P</w:t>
      </w:r>
      <w:r w:rsidRPr="005D2F6A">
        <w:rPr>
          <w:rFonts w:ascii="Arial" w:hAnsi="Arial" w:cs="Arial"/>
        </w:rPr>
        <w:t>eople of the growth mindset do not fear failure; instead, they view it as a chance to improve themselves.</w:t>
      </w:r>
    </w:p>
    <w:p w14:paraId="4231A92E" w14:textId="77777777" w:rsidR="00EE26B5" w:rsidRDefault="00EE26B5" w:rsidP="00EE26B5">
      <w:pPr>
        <w:pStyle w:val="NormalWeb"/>
        <w:spacing w:before="0" w:beforeAutospacing="0" w:after="0" w:afterAutospacing="0"/>
        <w:rPr>
          <w:rFonts w:ascii="Arial" w:hAnsi="Arial" w:cs="Arial"/>
        </w:rPr>
      </w:pPr>
    </w:p>
    <w:p w14:paraId="0634182A" w14:textId="77777777" w:rsidR="00EE26B5" w:rsidRPr="00694715" w:rsidRDefault="00EE26B5" w:rsidP="00EE26B5">
      <w:pPr>
        <w:pStyle w:val="NormalWeb"/>
        <w:spacing w:before="0" w:beforeAutospacing="0" w:after="0" w:afterAutospacing="0"/>
        <w:rPr>
          <w:rFonts w:ascii="Arial" w:hAnsi="Arial" w:cs="Arial"/>
        </w:rPr>
      </w:pPr>
      <w:r w:rsidRPr="00694715">
        <w:rPr>
          <w:rFonts w:ascii="Arial" w:hAnsi="Arial" w:cs="Arial"/>
        </w:rPr>
        <w:t xml:space="preserve">One study by </w:t>
      </w:r>
      <w:proofErr w:type="spellStart"/>
      <w:r w:rsidRPr="00694715">
        <w:rPr>
          <w:rFonts w:ascii="Arial" w:hAnsi="Arial" w:cs="Arial"/>
        </w:rPr>
        <w:t>Dweck</w:t>
      </w:r>
      <w:proofErr w:type="spellEnd"/>
      <w:r w:rsidRPr="00694715">
        <w:rPr>
          <w:rFonts w:ascii="Arial" w:hAnsi="Arial" w:cs="Arial"/>
        </w:rPr>
        <w:t xml:space="preserve"> at al (2007) hundreds of students </w:t>
      </w:r>
      <w:r>
        <w:rPr>
          <w:rFonts w:ascii="Arial" w:hAnsi="Arial" w:cs="Arial"/>
        </w:rPr>
        <w:t xml:space="preserve">were </w:t>
      </w:r>
      <w:r w:rsidRPr="00694715">
        <w:rPr>
          <w:rFonts w:ascii="Arial" w:hAnsi="Arial" w:cs="Arial"/>
        </w:rPr>
        <w:t xml:space="preserve">followed </w:t>
      </w:r>
      <w:r>
        <w:rPr>
          <w:rFonts w:ascii="Arial" w:hAnsi="Arial" w:cs="Arial"/>
        </w:rPr>
        <w:t>as they made</w:t>
      </w:r>
      <w:r w:rsidRPr="00694715">
        <w:rPr>
          <w:rFonts w:ascii="Arial" w:hAnsi="Arial" w:cs="Arial"/>
        </w:rPr>
        <w:t xml:space="preserve"> the transition to 7th grade in America. They found that students with a growth mindset were more motivated to learn and show high</w:t>
      </w:r>
      <w:r>
        <w:rPr>
          <w:rFonts w:ascii="Arial" w:hAnsi="Arial" w:cs="Arial"/>
        </w:rPr>
        <w:t>er</w:t>
      </w:r>
      <w:r w:rsidRPr="00694715">
        <w:rPr>
          <w:rFonts w:ascii="Arial" w:hAnsi="Arial" w:cs="Arial"/>
        </w:rPr>
        <w:t xml:space="preserve"> levels of effort. These students then went on to outperform those with a fixed mindset in </w:t>
      </w:r>
      <w:proofErr w:type="spellStart"/>
      <w:r w:rsidRPr="00694715">
        <w:rPr>
          <w:rFonts w:ascii="Arial" w:hAnsi="Arial" w:cs="Arial"/>
        </w:rPr>
        <w:t>Maths</w:t>
      </w:r>
      <w:proofErr w:type="spellEnd"/>
      <w:r w:rsidRPr="00694715">
        <w:rPr>
          <w:rFonts w:ascii="Arial" w:hAnsi="Arial" w:cs="Arial"/>
        </w:rPr>
        <w:t>. Furthermore, this</w:t>
      </w:r>
      <w:r>
        <w:rPr>
          <w:rFonts w:ascii="Arial" w:hAnsi="Arial" w:cs="Arial"/>
        </w:rPr>
        <w:t xml:space="preserve"> gap then</w:t>
      </w:r>
      <w:r w:rsidRPr="00694715">
        <w:rPr>
          <w:rFonts w:ascii="Arial" w:hAnsi="Arial" w:cs="Arial"/>
        </w:rPr>
        <w:t xml:space="preserve"> continued to increase over the following two-year period. Those with the two mindsets had entered 7th grade with similar past achievement, but because of their mindsets their </w:t>
      </w:r>
      <w:proofErr w:type="spellStart"/>
      <w:r w:rsidRPr="00694715">
        <w:rPr>
          <w:rFonts w:ascii="Arial" w:hAnsi="Arial" w:cs="Arial"/>
        </w:rPr>
        <w:t>Maths</w:t>
      </w:r>
      <w:proofErr w:type="spellEnd"/>
      <w:r w:rsidRPr="00694715">
        <w:rPr>
          <w:rFonts w:ascii="Arial" w:hAnsi="Arial" w:cs="Arial"/>
        </w:rPr>
        <w:t xml:space="preserve"> grades pulled apart during this challenging time.</w:t>
      </w:r>
      <w:r>
        <w:rPr>
          <w:rFonts w:ascii="Arial" w:hAnsi="Arial" w:cs="Arial"/>
        </w:rPr>
        <w:t xml:space="preserve"> Similar results have been shown in a variety of subject areas.</w:t>
      </w:r>
    </w:p>
    <w:p w14:paraId="178FBD8E" w14:textId="77777777" w:rsidR="00EE26B5" w:rsidRPr="005D2F6A" w:rsidRDefault="00EE26B5" w:rsidP="00EE26B5">
      <w:pPr>
        <w:pStyle w:val="NormalWeb"/>
        <w:spacing w:before="0" w:beforeAutospacing="0" w:after="0" w:afterAutospacing="0"/>
        <w:rPr>
          <w:rFonts w:ascii="Arial" w:hAnsi="Arial" w:cs="Arial"/>
        </w:rPr>
      </w:pPr>
    </w:p>
    <w:p w14:paraId="0067B034" w14:textId="77777777" w:rsidR="00EE26B5" w:rsidRPr="005D2F6A" w:rsidRDefault="00EE26B5" w:rsidP="00EE26B5">
      <w:pPr>
        <w:pStyle w:val="NormalWeb"/>
        <w:spacing w:before="0" w:beforeAutospacing="0" w:after="0" w:afterAutospacing="0"/>
        <w:rPr>
          <w:rFonts w:ascii="Arial" w:hAnsi="Arial" w:cs="Arial"/>
        </w:rPr>
      </w:pPr>
      <w:proofErr w:type="spellStart"/>
      <w:r w:rsidRPr="005D2F6A">
        <w:rPr>
          <w:rFonts w:ascii="Arial" w:hAnsi="Arial" w:cs="Arial"/>
        </w:rPr>
        <w:t>Dweck</w:t>
      </w:r>
      <w:proofErr w:type="spellEnd"/>
      <w:r w:rsidRPr="005D2F6A">
        <w:rPr>
          <w:rFonts w:ascii="Arial" w:hAnsi="Arial" w:cs="Arial"/>
        </w:rPr>
        <w:t xml:space="preserve"> explains that mindsets can drive m</w:t>
      </w:r>
      <w:r>
        <w:rPr>
          <w:rFonts w:ascii="Arial" w:hAnsi="Arial" w:cs="Arial"/>
        </w:rPr>
        <w:t>any</w:t>
      </w:r>
      <w:r w:rsidRPr="005D2F6A">
        <w:rPr>
          <w:rFonts w:ascii="Arial" w:hAnsi="Arial" w:cs="Arial"/>
        </w:rPr>
        <w:t xml:space="preserve"> aspects of our lives, ranging from success in education and in careers, to </w:t>
      </w:r>
      <w:r>
        <w:rPr>
          <w:rFonts w:ascii="Arial" w:hAnsi="Arial" w:cs="Arial"/>
        </w:rPr>
        <w:t xml:space="preserve">sports and even success in </w:t>
      </w:r>
      <w:r w:rsidRPr="005D2F6A">
        <w:rPr>
          <w:rFonts w:ascii="Arial" w:hAnsi="Arial" w:cs="Arial"/>
        </w:rPr>
        <w:t>parenting</w:t>
      </w:r>
      <w:r>
        <w:rPr>
          <w:rFonts w:ascii="Arial" w:hAnsi="Arial" w:cs="Arial"/>
        </w:rPr>
        <w:t xml:space="preserve"> and</w:t>
      </w:r>
      <w:r w:rsidRPr="005D2F6A">
        <w:rPr>
          <w:rFonts w:ascii="Arial" w:hAnsi="Arial" w:cs="Arial"/>
        </w:rPr>
        <w:t xml:space="preserve"> relationships. She reveals how prominent members of a variety of fields – business, literature, music, science, and sports - possess the growth mindset to achieve personal goals and dreams. </w:t>
      </w:r>
      <w:r>
        <w:rPr>
          <w:rFonts w:ascii="Arial" w:hAnsi="Arial" w:cs="Arial"/>
        </w:rPr>
        <w:t xml:space="preserve">Furthermore, </w:t>
      </w:r>
      <w:proofErr w:type="spellStart"/>
      <w:r w:rsidRPr="005D2F6A">
        <w:rPr>
          <w:rFonts w:ascii="Arial" w:hAnsi="Arial" w:cs="Arial"/>
        </w:rPr>
        <w:t>Dweck</w:t>
      </w:r>
      <w:proofErr w:type="spellEnd"/>
      <w:r w:rsidRPr="005D2F6A">
        <w:rPr>
          <w:rFonts w:ascii="Arial" w:hAnsi="Arial" w:cs="Arial"/>
        </w:rPr>
        <w:t xml:space="preserve"> has found that </w:t>
      </w:r>
      <w:r>
        <w:rPr>
          <w:rFonts w:ascii="Arial" w:hAnsi="Arial" w:cs="Arial"/>
        </w:rPr>
        <w:t xml:space="preserve">mindset is not fixed and that </w:t>
      </w:r>
      <w:r w:rsidRPr="005D2F6A">
        <w:rPr>
          <w:rFonts w:ascii="Arial" w:hAnsi="Arial" w:cs="Arial"/>
        </w:rPr>
        <w:t xml:space="preserve">it is possible for anyone to </w:t>
      </w:r>
      <w:r>
        <w:rPr>
          <w:rFonts w:ascii="Arial" w:hAnsi="Arial" w:cs="Arial"/>
        </w:rPr>
        <w:t xml:space="preserve">learn to </w:t>
      </w:r>
      <w:r w:rsidRPr="005D2F6A">
        <w:rPr>
          <w:rFonts w:ascii="Arial" w:hAnsi="Arial" w:cs="Arial"/>
        </w:rPr>
        <w:t>change their mindset at a</w:t>
      </w:r>
      <w:r>
        <w:rPr>
          <w:rFonts w:ascii="Arial" w:hAnsi="Arial" w:cs="Arial"/>
        </w:rPr>
        <w:t>ny age or at any stage in life.</w:t>
      </w:r>
    </w:p>
    <w:p w14:paraId="24DF7689" w14:textId="77777777" w:rsidR="00EE26B5" w:rsidRPr="005D2F6A" w:rsidRDefault="00EE26B5" w:rsidP="00EE26B5">
      <w:pPr>
        <w:pStyle w:val="NormalWeb"/>
        <w:spacing w:before="0" w:beforeAutospacing="0" w:after="0" w:afterAutospacing="0"/>
        <w:rPr>
          <w:rFonts w:ascii="Arial" w:hAnsi="Arial" w:cs="Arial"/>
        </w:rPr>
      </w:pPr>
    </w:p>
    <w:p w14:paraId="2BD32FBA" w14:textId="77777777" w:rsidR="00EE26B5" w:rsidRDefault="00EE26B5" w:rsidP="00EE26B5">
      <w:pPr>
        <w:pStyle w:val="NormalWeb"/>
        <w:spacing w:before="0" w:beforeAutospacing="0" w:after="0" w:afterAutospacing="0"/>
        <w:rPr>
          <w:rFonts w:ascii="Arial" w:hAnsi="Arial" w:cs="Arial"/>
        </w:rPr>
      </w:pPr>
      <w:r w:rsidRPr="005D2F6A">
        <w:rPr>
          <w:rFonts w:ascii="Arial" w:hAnsi="Arial" w:cs="Arial"/>
        </w:rPr>
        <w:t>In education, a growth mindset is one where the learner focuses on expanding their knowledge and ways of thinking and investigating the world. As a result, grades should not be seen as an end in themselves, but as a means to grow. Someone with a growth mindset therefore tends to embrace challenges, be intrigued by the mistakes they make (using them as a way of</w:t>
      </w:r>
      <w:r>
        <w:rPr>
          <w:rFonts w:ascii="Arial" w:hAnsi="Arial" w:cs="Arial"/>
        </w:rPr>
        <w:t xml:space="preserve"> identifying areas for improvement</w:t>
      </w:r>
      <w:r w:rsidRPr="005D2F6A">
        <w:rPr>
          <w:rFonts w:ascii="Arial" w:hAnsi="Arial" w:cs="Arial"/>
        </w:rPr>
        <w:t xml:space="preserve"> and workin</w:t>
      </w:r>
      <w:r>
        <w:rPr>
          <w:rFonts w:ascii="Arial" w:hAnsi="Arial" w:cs="Arial"/>
        </w:rPr>
        <w:t>g out how to improve them</w:t>
      </w:r>
      <w:r w:rsidRPr="005D2F6A">
        <w:rPr>
          <w:rFonts w:ascii="Arial" w:hAnsi="Arial" w:cs="Arial"/>
        </w:rPr>
        <w:t>)</w:t>
      </w:r>
      <w:r>
        <w:rPr>
          <w:rFonts w:ascii="Arial" w:hAnsi="Arial" w:cs="Arial"/>
        </w:rPr>
        <w:t>, learn from criticism and see effort as the way to achieve.</w:t>
      </w:r>
    </w:p>
    <w:p w14:paraId="5FDABF25" w14:textId="77777777" w:rsidR="00EE26B5" w:rsidRDefault="00EE26B5" w:rsidP="00EE26B5">
      <w:pPr>
        <w:pStyle w:val="NormalWeb"/>
        <w:spacing w:before="0" w:beforeAutospacing="0" w:after="0" w:afterAutospacing="0"/>
        <w:rPr>
          <w:rFonts w:ascii="Arial" w:hAnsi="Arial" w:cs="Arial"/>
        </w:rPr>
      </w:pPr>
    </w:p>
    <w:p w14:paraId="65E3E0B4" w14:textId="77777777" w:rsidR="00EE26B5" w:rsidRDefault="00EE26B5" w:rsidP="00EE26B5">
      <w:pPr>
        <w:pStyle w:val="NormalWeb"/>
        <w:spacing w:before="0" w:beforeAutospacing="0" w:after="0" w:afterAutospacing="0"/>
        <w:rPr>
          <w:rFonts w:ascii="Arial" w:hAnsi="Arial" w:cs="Arial"/>
        </w:rPr>
      </w:pPr>
    </w:p>
    <w:p w14:paraId="723059AA" w14:textId="77777777" w:rsidR="00EE26B5" w:rsidRDefault="00EE26B5" w:rsidP="00EE26B5">
      <w:pPr>
        <w:pStyle w:val="NormalWeb"/>
        <w:spacing w:before="0" w:beforeAutospacing="0" w:after="0" w:afterAutospacing="0"/>
        <w:rPr>
          <w:rFonts w:ascii="Arial" w:hAnsi="Arial" w:cs="Arial"/>
        </w:rPr>
      </w:pPr>
    </w:p>
    <w:p w14:paraId="43ECCDC3" w14:textId="77777777" w:rsidR="00750A71" w:rsidRDefault="00750A71" w:rsidP="00EE26B5">
      <w:pPr>
        <w:pStyle w:val="NormalWeb"/>
        <w:spacing w:before="0" w:beforeAutospacing="0" w:after="0" w:afterAutospacing="0"/>
        <w:rPr>
          <w:rFonts w:ascii="Arial" w:hAnsi="Arial" w:cs="Arial"/>
        </w:rPr>
      </w:pPr>
    </w:p>
    <w:p w14:paraId="6E9E872E" w14:textId="77777777" w:rsidR="00EE26B5" w:rsidRPr="001725F7" w:rsidRDefault="00EE26B5" w:rsidP="00EE26B5">
      <w:pPr>
        <w:spacing w:after="0" w:line="240" w:lineRule="auto"/>
        <w:rPr>
          <w:rFonts w:ascii="Arial" w:hAnsi="Arial" w:cs="Arial"/>
          <w:b/>
          <w:color w:val="000000" w:themeColor="text1"/>
          <w:sz w:val="32"/>
          <w:szCs w:val="32"/>
          <w:u w:val="single"/>
        </w:rPr>
      </w:pPr>
      <w:r>
        <w:rPr>
          <w:rFonts w:ascii="Arial" w:hAnsi="Arial" w:cs="Arial"/>
          <w:b/>
          <w:noProof/>
          <w:color w:val="000000" w:themeColor="text1"/>
          <w:sz w:val="32"/>
          <w:szCs w:val="32"/>
          <w:u w:val="single"/>
          <w:lang w:val="en-US"/>
        </w:rPr>
        <w:drawing>
          <wp:anchor distT="0" distB="0" distL="114300" distR="114300" simplePos="0" relativeHeight="251669504" behindDoc="0" locked="0" layoutInCell="1" allowOverlap="1" wp14:anchorId="1800B04A" wp14:editId="6D77D63B">
            <wp:simplePos x="0" y="0"/>
            <wp:positionH relativeFrom="column">
              <wp:posOffset>4695190</wp:posOffset>
            </wp:positionH>
            <wp:positionV relativeFrom="paragraph">
              <wp:posOffset>0</wp:posOffset>
            </wp:positionV>
            <wp:extent cx="1411605" cy="1002030"/>
            <wp:effectExtent l="0" t="0" r="0" b="7620"/>
            <wp:wrapSquare wrapText="bothSides"/>
            <wp:docPr id="7" name="Picture 7" descr="http://theyoungmarketerdotcom.files.wordpress.com/2013/01/grit-over-g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eyoungmarketerdotcom.files.wordpress.com/2013/01/grit-over-gift.jpg"/>
                    <pic:cNvPicPr>
                      <a:picLocks noChangeAspect="1" noChangeArrowheads="1"/>
                    </pic:cNvPicPr>
                  </pic:nvPicPr>
                  <pic:blipFill>
                    <a:blip r:embed="rId14" cstate="print"/>
                    <a:srcRect/>
                    <a:stretch>
                      <a:fillRect/>
                    </a:stretch>
                  </pic:blipFill>
                  <pic:spPr bwMode="auto">
                    <a:xfrm>
                      <a:off x="0" y="0"/>
                      <a:ext cx="1411605" cy="10020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1725F7">
        <w:rPr>
          <w:rFonts w:ascii="Arial" w:hAnsi="Arial" w:cs="Arial"/>
          <w:b/>
          <w:color w:val="000000" w:themeColor="text1"/>
          <w:sz w:val="32"/>
          <w:szCs w:val="32"/>
          <w:u w:val="single"/>
        </w:rPr>
        <w:t>Grit (the personality trait)</w:t>
      </w:r>
      <w:r w:rsidRPr="00B820AB">
        <w:t xml:space="preserve"> </w:t>
      </w:r>
    </w:p>
    <w:p w14:paraId="52B4EBA4" w14:textId="77777777" w:rsidR="00EE26B5" w:rsidRPr="001725F7" w:rsidRDefault="00EE26B5" w:rsidP="00EE26B5">
      <w:pPr>
        <w:spacing w:after="0" w:line="240" w:lineRule="auto"/>
        <w:rPr>
          <w:rFonts w:ascii="Arial" w:hAnsi="Arial" w:cs="Arial"/>
          <w:b/>
          <w:bCs/>
          <w:color w:val="000000" w:themeColor="text1"/>
          <w:sz w:val="24"/>
          <w:szCs w:val="24"/>
        </w:rPr>
      </w:pPr>
    </w:p>
    <w:p w14:paraId="01C0DD35" w14:textId="77777777" w:rsidR="00EE26B5" w:rsidRPr="001725F7" w:rsidRDefault="00EE26B5" w:rsidP="00EE26B5">
      <w:pPr>
        <w:spacing w:after="0" w:line="240" w:lineRule="auto"/>
        <w:rPr>
          <w:rFonts w:ascii="Arial" w:hAnsi="Arial" w:cs="Arial"/>
          <w:color w:val="000000" w:themeColor="text1"/>
          <w:sz w:val="24"/>
          <w:szCs w:val="24"/>
        </w:rPr>
      </w:pPr>
      <w:r>
        <w:rPr>
          <w:rFonts w:ascii="Arial" w:hAnsi="Arial" w:cs="Arial"/>
          <w:bCs/>
          <w:color w:val="000000" w:themeColor="text1"/>
          <w:sz w:val="24"/>
          <w:szCs w:val="24"/>
        </w:rPr>
        <w:t>‘</w:t>
      </w:r>
      <w:r w:rsidRPr="001725F7">
        <w:rPr>
          <w:rFonts w:ascii="Arial" w:hAnsi="Arial" w:cs="Arial"/>
          <w:bCs/>
          <w:color w:val="000000" w:themeColor="text1"/>
          <w:sz w:val="24"/>
          <w:szCs w:val="24"/>
        </w:rPr>
        <w:t>Grit</w:t>
      </w:r>
      <w:r>
        <w:rPr>
          <w:rFonts w:ascii="Arial" w:hAnsi="Arial" w:cs="Arial"/>
          <w:bCs/>
          <w:color w:val="000000" w:themeColor="text1"/>
          <w:sz w:val="24"/>
          <w:szCs w:val="24"/>
        </w:rPr>
        <w:t>’</w:t>
      </w:r>
      <w:r w:rsidRPr="001725F7">
        <w:rPr>
          <w:rFonts w:ascii="Arial" w:hAnsi="Arial" w:cs="Arial"/>
          <w:color w:val="000000" w:themeColor="text1"/>
          <w:sz w:val="24"/>
          <w:szCs w:val="24"/>
        </w:rPr>
        <w:t xml:space="preserve"> has been used as a term in psychology to refer to the personality trait some individuals possess that has been strongly linked to educational and career success. A ‘gritty’ individual is a person </w:t>
      </w:r>
      <w:r w:rsidRPr="00B820AB">
        <w:rPr>
          <w:rFonts w:ascii="Arial" w:hAnsi="Arial" w:cs="Arial"/>
          <w:b/>
          <w:color w:val="000000" w:themeColor="text1"/>
          <w:sz w:val="24"/>
          <w:szCs w:val="24"/>
        </w:rPr>
        <w:t>passion for a particular long-term goal (e.g. achieving in their chosen educational subjects) as well as a powerful motivation and level of effort to achieve their goal</w:t>
      </w:r>
      <w:r w:rsidRPr="001725F7">
        <w:rPr>
          <w:rFonts w:ascii="Arial" w:hAnsi="Arial" w:cs="Arial"/>
          <w:color w:val="000000" w:themeColor="text1"/>
          <w:sz w:val="24"/>
          <w:szCs w:val="24"/>
        </w:rPr>
        <w:t>. This perseverance of effort enables individuals with a ‘gritty’ personality to overcome</w:t>
      </w:r>
      <w:r>
        <w:rPr>
          <w:rFonts w:ascii="Arial" w:hAnsi="Arial" w:cs="Arial"/>
          <w:color w:val="000000" w:themeColor="text1"/>
          <w:sz w:val="24"/>
          <w:szCs w:val="24"/>
        </w:rPr>
        <w:t xml:space="preserve"> obstacles,</w:t>
      </w:r>
      <w:r w:rsidRPr="001725F7">
        <w:rPr>
          <w:rFonts w:ascii="Arial" w:hAnsi="Arial" w:cs="Arial"/>
          <w:color w:val="000000" w:themeColor="text1"/>
          <w:sz w:val="24"/>
          <w:szCs w:val="24"/>
        </w:rPr>
        <w:t xml:space="preserve"> challenges</w:t>
      </w:r>
      <w:r>
        <w:rPr>
          <w:rFonts w:ascii="Arial" w:hAnsi="Arial" w:cs="Arial"/>
          <w:color w:val="000000" w:themeColor="text1"/>
          <w:sz w:val="24"/>
          <w:szCs w:val="24"/>
        </w:rPr>
        <w:t xml:space="preserve"> or failures</w:t>
      </w:r>
      <w:r w:rsidRPr="001725F7">
        <w:rPr>
          <w:rFonts w:ascii="Arial" w:hAnsi="Arial" w:cs="Arial"/>
          <w:color w:val="000000" w:themeColor="text1"/>
          <w:sz w:val="24"/>
          <w:szCs w:val="24"/>
        </w:rPr>
        <w:t xml:space="preserve"> that lie within their path </w:t>
      </w:r>
      <w:r>
        <w:rPr>
          <w:rFonts w:ascii="Arial" w:hAnsi="Arial" w:cs="Arial"/>
          <w:color w:val="000000" w:themeColor="text1"/>
          <w:sz w:val="24"/>
          <w:szCs w:val="24"/>
        </w:rPr>
        <w:t>to success</w:t>
      </w:r>
      <w:r w:rsidRPr="001725F7">
        <w:rPr>
          <w:rFonts w:ascii="Arial" w:hAnsi="Arial" w:cs="Arial"/>
          <w:color w:val="000000" w:themeColor="text1"/>
          <w:sz w:val="24"/>
          <w:szCs w:val="24"/>
        </w:rPr>
        <w:t xml:space="preserve"> and serves as a driving force in </w:t>
      </w:r>
      <w:r>
        <w:rPr>
          <w:rFonts w:ascii="Arial" w:hAnsi="Arial" w:cs="Arial"/>
          <w:color w:val="000000" w:themeColor="text1"/>
          <w:sz w:val="24"/>
          <w:szCs w:val="24"/>
        </w:rPr>
        <w:t>allowing them</w:t>
      </w:r>
      <w:r w:rsidRPr="001725F7">
        <w:rPr>
          <w:rFonts w:ascii="Arial" w:hAnsi="Arial" w:cs="Arial"/>
          <w:color w:val="000000" w:themeColor="text1"/>
          <w:sz w:val="24"/>
          <w:szCs w:val="24"/>
        </w:rPr>
        <w:t xml:space="preserve"> to achieve their goals. </w:t>
      </w:r>
    </w:p>
    <w:p w14:paraId="5EF2D993" w14:textId="77777777" w:rsidR="00EE26B5" w:rsidRPr="001725F7" w:rsidRDefault="00EE26B5" w:rsidP="00EE26B5">
      <w:pPr>
        <w:spacing w:after="0" w:line="240" w:lineRule="auto"/>
        <w:rPr>
          <w:rFonts w:ascii="Arial" w:hAnsi="Arial" w:cs="Arial"/>
          <w:color w:val="000000" w:themeColor="text1"/>
          <w:sz w:val="24"/>
          <w:szCs w:val="24"/>
        </w:rPr>
      </w:pPr>
    </w:p>
    <w:p w14:paraId="2591B366" w14:textId="77777777" w:rsidR="00EE26B5" w:rsidRPr="001725F7" w:rsidRDefault="00EE26B5" w:rsidP="00EE26B5">
      <w:pPr>
        <w:pStyle w:val="NormalWeb"/>
        <w:spacing w:before="0" w:beforeAutospacing="0" w:after="0" w:afterAutospacing="0"/>
        <w:rPr>
          <w:rFonts w:ascii="Arial" w:hAnsi="Arial" w:cs="Arial"/>
          <w:color w:val="000000" w:themeColor="text1"/>
        </w:rPr>
      </w:pPr>
      <w:r>
        <w:rPr>
          <w:rFonts w:ascii="Arial" w:hAnsi="Arial" w:cs="Arial"/>
          <w:color w:val="000000" w:themeColor="text1"/>
        </w:rPr>
        <w:t>For years, many experts believed that the best predictor</w:t>
      </w:r>
      <w:r w:rsidRPr="001725F7">
        <w:rPr>
          <w:rFonts w:ascii="Arial" w:hAnsi="Arial" w:cs="Arial"/>
          <w:color w:val="000000" w:themeColor="text1"/>
        </w:rPr>
        <w:t xml:space="preserve"> of future </w:t>
      </w:r>
      <w:r>
        <w:rPr>
          <w:rFonts w:ascii="Arial" w:hAnsi="Arial" w:cs="Arial"/>
          <w:color w:val="000000" w:themeColor="text1"/>
        </w:rPr>
        <w:t xml:space="preserve">success was level of intelligence (e.g. people often expect so-called ‘gifted and talented individuals to be the most successful). However, research has shown that intelligence, on its own, is not a very strong predictor of future success in education or in career success. </w:t>
      </w:r>
      <w:r w:rsidRPr="001725F7">
        <w:rPr>
          <w:rFonts w:ascii="Arial" w:hAnsi="Arial" w:cs="Arial"/>
          <w:color w:val="000000" w:themeColor="text1"/>
        </w:rPr>
        <w:t xml:space="preserve">In fact, </w:t>
      </w:r>
      <w:r>
        <w:rPr>
          <w:rFonts w:ascii="Arial" w:hAnsi="Arial" w:cs="Arial"/>
          <w:color w:val="000000" w:themeColor="text1"/>
        </w:rPr>
        <w:t>there is a huge amount of variation amongst intelligent people that are highly successful and equally intelligent people who are less successful. T</w:t>
      </w:r>
      <w:r w:rsidRPr="001725F7">
        <w:rPr>
          <w:rFonts w:ascii="Arial" w:hAnsi="Arial" w:cs="Arial"/>
          <w:color w:val="000000" w:themeColor="text1"/>
        </w:rPr>
        <w:t>his prompted one o</w:t>
      </w:r>
      <w:r>
        <w:rPr>
          <w:rFonts w:ascii="Arial" w:hAnsi="Arial" w:cs="Arial"/>
          <w:color w:val="000000" w:themeColor="text1"/>
        </w:rPr>
        <w:t>f the early questions asked in g</w:t>
      </w:r>
      <w:r w:rsidRPr="001725F7">
        <w:rPr>
          <w:rFonts w:ascii="Arial" w:hAnsi="Arial" w:cs="Arial"/>
          <w:color w:val="000000" w:themeColor="text1"/>
        </w:rPr>
        <w:t>rit research, “Why do some individuals accomplish more than others of equal intelligence?</w:t>
      </w:r>
      <w:r>
        <w:rPr>
          <w:rFonts w:ascii="Arial" w:hAnsi="Arial" w:cs="Arial"/>
          <w:color w:val="000000" w:themeColor="text1"/>
        </w:rPr>
        <w:t xml:space="preserve">” Furthermore, studies consistently show that many individuals with relatively average or even low IQ scores achieve much more than some individuals with comparatively high IQ scores. </w:t>
      </w:r>
      <w:r w:rsidRPr="001725F7">
        <w:rPr>
          <w:rFonts w:ascii="Arial" w:hAnsi="Arial" w:cs="Arial"/>
          <w:color w:val="000000" w:themeColor="text1"/>
        </w:rPr>
        <w:t xml:space="preserve"> </w:t>
      </w:r>
    </w:p>
    <w:p w14:paraId="619C161C" w14:textId="77777777" w:rsidR="00EE26B5" w:rsidRPr="001725F7" w:rsidRDefault="00EE26B5" w:rsidP="00EE26B5">
      <w:pPr>
        <w:spacing w:after="0" w:line="240" w:lineRule="auto"/>
        <w:rPr>
          <w:rFonts w:ascii="Arial" w:hAnsi="Arial" w:cs="Arial"/>
          <w:color w:val="000000" w:themeColor="text1"/>
          <w:sz w:val="24"/>
          <w:szCs w:val="24"/>
        </w:rPr>
      </w:pPr>
    </w:p>
    <w:p w14:paraId="3C092A01" w14:textId="77777777" w:rsidR="00EE26B5" w:rsidRPr="003310E5" w:rsidRDefault="00EE26B5" w:rsidP="00EE26B5">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In response to these issues, </w:t>
      </w:r>
      <w:r w:rsidRPr="001725F7">
        <w:rPr>
          <w:rFonts w:ascii="Arial" w:hAnsi="Arial" w:cs="Arial"/>
          <w:color w:val="000000" w:themeColor="text1"/>
          <w:sz w:val="24"/>
          <w:szCs w:val="24"/>
        </w:rPr>
        <w:t xml:space="preserve">Duckworth </w:t>
      </w:r>
      <w:r>
        <w:rPr>
          <w:rFonts w:ascii="Arial" w:hAnsi="Arial" w:cs="Arial"/>
          <w:color w:val="000000" w:themeColor="text1"/>
          <w:sz w:val="24"/>
          <w:szCs w:val="24"/>
        </w:rPr>
        <w:t>et al.</w:t>
      </w:r>
      <w:r w:rsidRPr="001725F7">
        <w:rPr>
          <w:rFonts w:ascii="Arial" w:hAnsi="Arial" w:cs="Arial"/>
          <w:color w:val="000000" w:themeColor="text1"/>
          <w:sz w:val="24"/>
          <w:szCs w:val="24"/>
        </w:rPr>
        <w:t xml:space="preserve"> (2007) </w:t>
      </w:r>
      <w:r>
        <w:rPr>
          <w:rFonts w:ascii="Arial" w:hAnsi="Arial" w:cs="Arial"/>
          <w:color w:val="000000" w:themeColor="text1"/>
          <w:sz w:val="24"/>
          <w:szCs w:val="24"/>
        </w:rPr>
        <w:t>began conducting psychological tests to see whether ‘grit’ is actually a better predictor of future success. They defined grit as an ability to maintain</w:t>
      </w:r>
      <w:r w:rsidRPr="001725F7">
        <w:rPr>
          <w:rFonts w:ascii="Arial" w:hAnsi="Arial" w:cs="Arial"/>
          <w:color w:val="000000" w:themeColor="text1"/>
          <w:sz w:val="24"/>
          <w:szCs w:val="24"/>
        </w:rPr>
        <w:t xml:space="preserve"> determination and motivation over long periods despite experiences with failure and adversity. Their passion and commitment towards the long-term objective is the overriding factor that provides the stamina required to “stay the course” amid challenges and set-backs. Essentially, the Grittier person is focused on winning the </w:t>
      </w:r>
      <w:hyperlink r:id="rId15" w:tooltip="Marathon" w:history="1">
        <w:r w:rsidRPr="001725F7">
          <w:rPr>
            <w:rStyle w:val="Hyperlink"/>
            <w:rFonts w:ascii="Arial" w:hAnsi="Arial" w:cs="Arial"/>
            <w:color w:val="000000" w:themeColor="text1"/>
            <w:sz w:val="24"/>
            <w:szCs w:val="24"/>
          </w:rPr>
          <w:t>marathon</w:t>
        </w:r>
      </w:hyperlink>
      <w:r w:rsidRPr="001725F7">
        <w:rPr>
          <w:rFonts w:ascii="Arial" w:hAnsi="Arial" w:cs="Arial"/>
          <w:color w:val="000000" w:themeColor="text1"/>
          <w:sz w:val="24"/>
          <w:szCs w:val="24"/>
        </w:rPr>
        <w:t xml:space="preserve">, not the </w:t>
      </w:r>
      <w:hyperlink r:id="rId16" w:tooltip="Sprint (race)" w:history="1">
        <w:r w:rsidRPr="001725F7">
          <w:rPr>
            <w:rStyle w:val="Hyperlink"/>
            <w:rFonts w:ascii="Arial" w:hAnsi="Arial" w:cs="Arial"/>
            <w:color w:val="000000" w:themeColor="text1"/>
            <w:sz w:val="24"/>
            <w:szCs w:val="24"/>
          </w:rPr>
          <w:t>sprint</w:t>
        </w:r>
      </w:hyperlink>
      <w:r w:rsidRPr="001725F7">
        <w:rPr>
          <w:rFonts w:ascii="Arial" w:hAnsi="Arial" w:cs="Arial"/>
          <w:color w:val="000000" w:themeColor="text1"/>
          <w:sz w:val="24"/>
          <w:szCs w:val="24"/>
        </w:rPr>
        <w:t>.</w:t>
      </w:r>
      <w:r>
        <w:rPr>
          <w:rFonts w:ascii="Arial" w:hAnsi="Arial" w:cs="Arial"/>
          <w:color w:val="000000" w:themeColor="text1"/>
          <w:sz w:val="24"/>
          <w:szCs w:val="24"/>
        </w:rPr>
        <w:t xml:space="preserve"> </w:t>
      </w:r>
      <w:r>
        <w:rPr>
          <w:rFonts w:ascii="Arial" w:hAnsi="Arial" w:cs="Arial"/>
          <w:sz w:val="24"/>
          <w:szCs w:val="24"/>
        </w:rPr>
        <w:t>Whilst some individuals are more easily bored and quick to give up or become disappointed with a lack of success</w:t>
      </w:r>
      <w:r w:rsidRPr="003310E5">
        <w:rPr>
          <w:rFonts w:ascii="Arial" w:hAnsi="Arial" w:cs="Arial"/>
          <w:sz w:val="24"/>
          <w:szCs w:val="24"/>
        </w:rPr>
        <w:t>, the gritty individual stays the course</w:t>
      </w:r>
      <w:r>
        <w:rPr>
          <w:rFonts w:ascii="Arial" w:hAnsi="Arial" w:cs="Arial"/>
          <w:sz w:val="24"/>
          <w:szCs w:val="24"/>
        </w:rPr>
        <w:t xml:space="preserve"> and uses failure to their advantage</w:t>
      </w:r>
      <w:r w:rsidRPr="003310E5">
        <w:rPr>
          <w:rFonts w:ascii="Arial" w:hAnsi="Arial" w:cs="Arial"/>
          <w:sz w:val="24"/>
          <w:szCs w:val="24"/>
        </w:rPr>
        <w:t>.</w:t>
      </w:r>
    </w:p>
    <w:p w14:paraId="469D4F8A" w14:textId="77777777" w:rsidR="00EE26B5" w:rsidRPr="001725F7" w:rsidRDefault="00EE26B5" w:rsidP="00EE26B5">
      <w:pPr>
        <w:spacing w:after="0" w:line="240" w:lineRule="auto"/>
        <w:rPr>
          <w:rFonts w:ascii="Arial" w:hAnsi="Arial" w:cs="Arial"/>
          <w:color w:val="000000" w:themeColor="text1"/>
          <w:sz w:val="24"/>
          <w:szCs w:val="24"/>
        </w:rPr>
      </w:pPr>
    </w:p>
    <w:p w14:paraId="1C013F8C" w14:textId="3A669043" w:rsidR="00EE26B5" w:rsidRDefault="00EE26B5" w:rsidP="00EE26B5">
      <w:pPr>
        <w:spacing w:after="0" w:line="240" w:lineRule="auto"/>
        <w:ind w:right="-330"/>
        <w:rPr>
          <w:rFonts w:ascii="Arial" w:hAnsi="Arial" w:cs="Arial"/>
          <w:color w:val="000000" w:themeColor="text1"/>
          <w:sz w:val="24"/>
          <w:szCs w:val="24"/>
        </w:rPr>
      </w:pPr>
      <w:r w:rsidRPr="001725F7">
        <w:rPr>
          <w:rFonts w:ascii="Arial" w:hAnsi="Arial" w:cs="Arial"/>
          <w:color w:val="000000" w:themeColor="text1"/>
          <w:sz w:val="24"/>
          <w:szCs w:val="24"/>
        </w:rPr>
        <w:t xml:space="preserve">Duckworth </w:t>
      </w:r>
      <w:r>
        <w:rPr>
          <w:rFonts w:ascii="Arial" w:hAnsi="Arial" w:cs="Arial"/>
          <w:color w:val="000000" w:themeColor="text1"/>
          <w:sz w:val="24"/>
          <w:szCs w:val="24"/>
        </w:rPr>
        <w:t>et al.</w:t>
      </w:r>
      <w:r w:rsidRPr="001725F7">
        <w:rPr>
          <w:rFonts w:ascii="Arial" w:hAnsi="Arial" w:cs="Arial"/>
          <w:color w:val="000000" w:themeColor="text1"/>
          <w:sz w:val="24"/>
          <w:szCs w:val="24"/>
        </w:rPr>
        <w:t xml:space="preserve"> (2007) </w:t>
      </w:r>
      <w:r>
        <w:rPr>
          <w:rFonts w:ascii="Arial" w:hAnsi="Arial" w:cs="Arial"/>
          <w:color w:val="000000" w:themeColor="text1"/>
          <w:sz w:val="24"/>
          <w:szCs w:val="24"/>
        </w:rPr>
        <w:t xml:space="preserve">studied people in different settings including students at Ivy League universities (high achieving universities in America), </w:t>
      </w:r>
      <w:r w:rsidRPr="001725F7">
        <w:rPr>
          <w:rFonts w:ascii="Arial" w:hAnsi="Arial" w:cs="Arial"/>
          <w:color w:val="000000" w:themeColor="text1"/>
          <w:sz w:val="24"/>
          <w:szCs w:val="24"/>
        </w:rPr>
        <w:t xml:space="preserve">cadets at the </w:t>
      </w:r>
      <w:hyperlink r:id="rId17" w:tooltip="United States Military Academy" w:history="1">
        <w:r w:rsidRPr="001725F7">
          <w:rPr>
            <w:rStyle w:val="Hyperlink"/>
            <w:rFonts w:ascii="Arial" w:hAnsi="Arial" w:cs="Arial"/>
            <w:color w:val="000000" w:themeColor="text1"/>
            <w:sz w:val="24"/>
            <w:szCs w:val="24"/>
          </w:rPr>
          <w:t>United States Military Academy</w:t>
        </w:r>
      </w:hyperlink>
      <w:r>
        <w:rPr>
          <w:rFonts w:ascii="Arial" w:hAnsi="Arial" w:cs="Arial"/>
          <w:color w:val="000000" w:themeColor="text1"/>
          <w:sz w:val="24"/>
          <w:szCs w:val="24"/>
        </w:rPr>
        <w:t xml:space="preserve">, and participants in a National Spelling competition. They found that ‘grittiness’ was found to be the best predictor of success in all of these settings, over and above other personality traits. Higher levels of grit were highly associated with a better grade point average (GPA) in Ivy League education, better retention in the </w:t>
      </w:r>
      <w:hyperlink r:id="rId18" w:tooltip="United States Military Academy" w:history="1">
        <w:r w:rsidRPr="001725F7">
          <w:rPr>
            <w:rStyle w:val="Hyperlink"/>
            <w:rFonts w:ascii="Arial" w:hAnsi="Arial" w:cs="Arial"/>
            <w:color w:val="000000" w:themeColor="text1"/>
            <w:sz w:val="24"/>
            <w:szCs w:val="24"/>
          </w:rPr>
          <w:t>United States Military Academy</w:t>
        </w:r>
      </w:hyperlink>
      <w:r>
        <w:rPr>
          <w:rFonts w:ascii="Arial" w:hAnsi="Arial" w:cs="Arial"/>
          <w:color w:val="000000" w:themeColor="text1"/>
          <w:sz w:val="24"/>
          <w:szCs w:val="24"/>
        </w:rPr>
        <w:t xml:space="preserve"> (i.e. not giving up or dropping out) and harder work and better performance in the National Spelling competition. </w:t>
      </w:r>
      <w:r w:rsidRPr="001725F7">
        <w:rPr>
          <w:rFonts w:ascii="Arial" w:hAnsi="Arial" w:cs="Arial"/>
          <w:color w:val="000000" w:themeColor="text1"/>
          <w:sz w:val="24"/>
          <w:szCs w:val="24"/>
        </w:rPr>
        <w:t>Th</w:t>
      </w:r>
      <w:r>
        <w:rPr>
          <w:rFonts w:ascii="Arial" w:hAnsi="Arial" w:cs="Arial"/>
          <w:color w:val="000000" w:themeColor="text1"/>
          <w:sz w:val="24"/>
          <w:szCs w:val="24"/>
        </w:rPr>
        <w:t>ese different results provide</w:t>
      </w:r>
      <w:r w:rsidRPr="001725F7">
        <w:rPr>
          <w:rFonts w:ascii="Arial" w:hAnsi="Arial" w:cs="Arial"/>
          <w:color w:val="000000" w:themeColor="text1"/>
          <w:sz w:val="24"/>
          <w:szCs w:val="24"/>
        </w:rPr>
        <w:t xml:space="preserve"> </w:t>
      </w:r>
      <w:hyperlink r:id="rId19" w:tooltip="Empirical evidence" w:history="1">
        <w:r w:rsidRPr="001725F7">
          <w:rPr>
            <w:rStyle w:val="Hyperlink"/>
            <w:rFonts w:ascii="Arial" w:hAnsi="Arial" w:cs="Arial"/>
            <w:color w:val="000000" w:themeColor="text1"/>
            <w:sz w:val="24"/>
            <w:szCs w:val="24"/>
          </w:rPr>
          <w:t>empirical evidence</w:t>
        </w:r>
      </w:hyperlink>
      <w:r w:rsidRPr="001725F7">
        <w:rPr>
          <w:rFonts w:ascii="Arial" w:hAnsi="Arial" w:cs="Arial"/>
          <w:color w:val="000000" w:themeColor="text1"/>
          <w:sz w:val="24"/>
          <w:szCs w:val="24"/>
        </w:rPr>
        <w:t xml:space="preserve"> that </w:t>
      </w:r>
      <w:r>
        <w:rPr>
          <w:rFonts w:ascii="Arial" w:hAnsi="Arial" w:cs="Arial"/>
          <w:color w:val="000000" w:themeColor="text1"/>
          <w:sz w:val="24"/>
          <w:szCs w:val="24"/>
        </w:rPr>
        <w:t>g</w:t>
      </w:r>
      <w:r w:rsidRPr="001725F7">
        <w:rPr>
          <w:rFonts w:ascii="Arial" w:hAnsi="Arial" w:cs="Arial"/>
          <w:color w:val="000000" w:themeColor="text1"/>
          <w:sz w:val="24"/>
          <w:szCs w:val="24"/>
        </w:rPr>
        <w:t xml:space="preserve">rit can account for significant </w:t>
      </w:r>
      <w:hyperlink r:id="rId20" w:tooltip="Variance" w:history="1">
        <w:r w:rsidRPr="001725F7">
          <w:rPr>
            <w:rStyle w:val="Hyperlink"/>
            <w:rFonts w:ascii="Arial" w:hAnsi="Arial" w:cs="Arial"/>
            <w:color w:val="000000" w:themeColor="text1"/>
            <w:sz w:val="24"/>
            <w:szCs w:val="24"/>
          </w:rPr>
          <w:t>variance</w:t>
        </w:r>
      </w:hyperlink>
      <w:r w:rsidRPr="001725F7">
        <w:rPr>
          <w:rFonts w:ascii="Arial" w:hAnsi="Arial" w:cs="Arial"/>
          <w:color w:val="000000" w:themeColor="text1"/>
          <w:sz w:val="24"/>
          <w:szCs w:val="24"/>
        </w:rPr>
        <w:t xml:space="preserve"> in performance across a variety of settings. Grit </w:t>
      </w:r>
      <w:r>
        <w:rPr>
          <w:rFonts w:ascii="Arial" w:hAnsi="Arial" w:cs="Arial"/>
          <w:color w:val="000000" w:themeColor="text1"/>
          <w:sz w:val="24"/>
          <w:szCs w:val="24"/>
        </w:rPr>
        <w:t>was more closely linked with success than</w:t>
      </w:r>
      <w:r w:rsidRPr="001725F7">
        <w:rPr>
          <w:rFonts w:ascii="Arial" w:hAnsi="Arial" w:cs="Arial"/>
          <w:color w:val="000000" w:themeColor="text1"/>
          <w:sz w:val="24"/>
          <w:szCs w:val="24"/>
        </w:rPr>
        <w:t xml:space="preserve"> </w:t>
      </w:r>
      <w:hyperlink r:id="rId21" w:tooltip="IQ" w:history="1">
        <w:r w:rsidRPr="001725F7">
          <w:rPr>
            <w:rStyle w:val="Hyperlink"/>
            <w:rFonts w:ascii="Arial" w:hAnsi="Arial" w:cs="Arial"/>
            <w:color w:val="000000" w:themeColor="text1"/>
            <w:sz w:val="24"/>
            <w:szCs w:val="24"/>
          </w:rPr>
          <w:t>IQ</w:t>
        </w:r>
      </w:hyperlink>
      <w:r w:rsidRPr="001725F7">
        <w:rPr>
          <w:rFonts w:ascii="Arial" w:hAnsi="Arial" w:cs="Arial"/>
          <w:color w:val="000000" w:themeColor="text1"/>
          <w:sz w:val="24"/>
          <w:szCs w:val="24"/>
        </w:rPr>
        <w:t xml:space="preserve"> and can account for variance over and above </w:t>
      </w:r>
      <w:r>
        <w:rPr>
          <w:rFonts w:ascii="Arial" w:hAnsi="Arial" w:cs="Arial"/>
          <w:color w:val="000000" w:themeColor="text1"/>
          <w:sz w:val="24"/>
          <w:szCs w:val="24"/>
        </w:rPr>
        <w:t>other</w:t>
      </w:r>
      <w:r w:rsidRPr="001725F7">
        <w:rPr>
          <w:rFonts w:ascii="Arial" w:hAnsi="Arial" w:cs="Arial"/>
          <w:color w:val="000000" w:themeColor="text1"/>
          <w:sz w:val="24"/>
          <w:szCs w:val="24"/>
        </w:rPr>
        <w:t xml:space="preserve"> personality </w:t>
      </w:r>
      <w:r>
        <w:rPr>
          <w:rFonts w:ascii="Arial" w:hAnsi="Arial" w:cs="Arial"/>
          <w:color w:val="000000" w:themeColor="text1"/>
          <w:sz w:val="24"/>
          <w:szCs w:val="24"/>
        </w:rPr>
        <w:t>traits too.</w:t>
      </w:r>
    </w:p>
    <w:p w14:paraId="76EF8C3D" w14:textId="0BB91D41" w:rsidR="00EE26B5" w:rsidRDefault="00D47779" w:rsidP="00EE26B5">
      <w:pPr>
        <w:spacing w:after="0" w:line="240" w:lineRule="auto"/>
        <w:ind w:right="-330"/>
        <w:rPr>
          <w:rFonts w:ascii="Arial" w:hAnsi="Arial" w:cs="Arial"/>
          <w:color w:val="000000" w:themeColor="text1"/>
          <w:sz w:val="24"/>
          <w:szCs w:val="24"/>
        </w:rPr>
      </w:pPr>
      <w:r>
        <w:rPr>
          <w:noProof/>
          <w:lang w:val="en-US"/>
        </w:rPr>
        <w:drawing>
          <wp:inline distT="0" distB="0" distL="0" distR="0" wp14:anchorId="57A401F5" wp14:editId="552B124B">
            <wp:extent cx="5731510" cy="1135380"/>
            <wp:effectExtent l="0" t="0" r="8890" b="7620"/>
            <wp:docPr id="1" name="Picture 1" descr="http://www.explo.org/email/images/ed_news_002/grit_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xplo.org/email/images/ed_news_002/grit_is.gif"/>
                    <pic:cNvPicPr>
                      <a:picLocks noChangeAspect="1" noChangeArrowheads="1"/>
                    </pic:cNvPicPr>
                  </pic:nvPicPr>
                  <pic:blipFill>
                    <a:blip r:embed="rId22" cstate="print"/>
                    <a:srcRect/>
                    <a:stretch>
                      <a:fillRect/>
                    </a:stretch>
                  </pic:blipFill>
                  <pic:spPr bwMode="auto">
                    <a:xfrm>
                      <a:off x="0" y="0"/>
                      <a:ext cx="5731510" cy="1135380"/>
                    </a:xfrm>
                    <a:prstGeom prst="rect">
                      <a:avLst/>
                    </a:prstGeom>
                    <a:noFill/>
                    <a:ln w="9525">
                      <a:noFill/>
                      <a:miter lim="800000"/>
                      <a:headEnd/>
                      <a:tailEnd/>
                    </a:ln>
                  </pic:spPr>
                </pic:pic>
              </a:graphicData>
            </a:graphic>
          </wp:inline>
        </w:drawing>
      </w:r>
    </w:p>
    <w:p w14:paraId="5EE3EAB5" w14:textId="1BEFF23B" w:rsidR="00EE26B5" w:rsidRDefault="00EE26B5" w:rsidP="00EE26B5">
      <w:pPr>
        <w:pStyle w:val="NormalWeb"/>
        <w:spacing w:before="0" w:beforeAutospacing="0" w:after="0" w:afterAutospacing="0"/>
        <w:rPr>
          <w:rFonts w:ascii="Arial" w:hAnsi="Arial" w:cs="Arial"/>
        </w:rPr>
      </w:pPr>
    </w:p>
    <w:p w14:paraId="5B8A3E06" w14:textId="77777777" w:rsidR="00D47779" w:rsidRDefault="00D47779" w:rsidP="00EE26B5">
      <w:pPr>
        <w:pStyle w:val="NormalWeb"/>
        <w:spacing w:before="0" w:beforeAutospacing="0" w:after="0" w:afterAutospacing="0"/>
        <w:rPr>
          <w:rFonts w:ascii="Arial" w:hAnsi="Arial" w:cs="Arial"/>
        </w:rPr>
      </w:pPr>
    </w:p>
    <w:p w14:paraId="7069B158" w14:textId="77777777" w:rsidR="00D47779" w:rsidRDefault="00D47779" w:rsidP="00EE26B5">
      <w:pPr>
        <w:pStyle w:val="NormalWeb"/>
        <w:spacing w:before="0" w:beforeAutospacing="0" w:after="0" w:afterAutospacing="0"/>
        <w:rPr>
          <w:rFonts w:ascii="Arial" w:hAnsi="Arial" w:cs="Arial"/>
        </w:rPr>
      </w:pPr>
    </w:p>
    <w:p w14:paraId="0A6F7666" w14:textId="7CC39D4B" w:rsidR="00D47779" w:rsidRDefault="000010D1" w:rsidP="00D47779">
      <w:pPr>
        <w:spacing w:after="0" w:line="240" w:lineRule="auto"/>
        <w:rPr>
          <w:rFonts w:ascii="Arial" w:hAnsi="Arial" w:cs="Arial"/>
          <w:b/>
          <w:sz w:val="32"/>
          <w:szCs w:val="32"/>
        </w:rPr>
      </w:pPr>
      <w:r>
        <w:rPr>
          <w:rFonts w:ascii="Helvetica" w:hAnsi="Helvetica" w:cs="Helvetica"/>
          <w:noProof/>
          <w:sz w:val="24"/>
          <w:szCs w:val="24"/>
          <w:lang w:val="en-US"/>
        </w:rPr>
        <w:lastRenderedPageBreak/>
        <w:drawing>
          <wp:anchor distT="0" distB="0" distL="114300" distR="114300" simplePos="0" relativeHeight="251670528" behindDoc="0" locked="0" layoutInCell="1" allowOverlap="1" wp14:anchorId="6578E981" wp14:editId="7139FCC6">
            <wp:simplePos x="0" y="0"/>
            <wp:positionH relativeFrom="column">
              <wp:posOffset>4343400</wp:posOffset>
            </wp:positionH>
            <wp:positionV relativeFrom="paragraph">
              <wp:posOffset>-342900</wp:posOffset>
            </wp:positionV>
            <wp:extent cx="1892300" cy="1546225"/>
            <wp:effectExtent l="101600" t="127000" r="114300" b="130175"/>
            <wp:wrapTight wrapText="bothSides">
              <wp:wrapPolygon edited="0">
                <wp:start x="20128" y="-368"/>
                <wp:lineTo x="297" y="-3592"/>
                <wp:lineTo x="-924" y="7664"/>
                <wp:lineTo x="-650" y="21310"/>
                <wp:lineTo x="1074" y="21591"/>
                <wp:lineTo x="1361" y="21637"/>
                <wp:lineTo x="14237" y="21582"/>
                <wp:lineTo x="16536" y="21956"/>
                <wp:lineTo x="21842" y="18881"/>
                <wp:lineTo x="22068" y="11401"/>
                <wp:lineTo x="21853" y="-88"/>
                <wp:lineTo x="20128" y="-368"/>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rot="21146115">
                      <a:off x="0" y="0"/>
                      <a:ext cx="1892300" cy="1546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779">
        <w:rPr>
          <w:rFonts w:ascii="Arial" w:hAnsi="Arial" w:cs="Arial"/>
          <w:b/>
          <w:sz w:val="32"/>
          <w:szCs w:val="32"/>
        </w:rPr>
        <w:t>Task 2: Instructions:</w:t>
      </w:r>
    </w:p>
    <w:p w14:paraId="233B2F39" w14:textId="77777777" w:rsidR="00D47779" w:rsidRDefault="00D47779" w:rsidP="00D47779">
      <w:pPr>
        <w:spacing w:after="0" w:line="240" w:lineRule="auto"/>
        <w:rPr>
          <w:rFonts w:ascii="Arial" w:hAnsi="Arial" w:cs="Arial"/>
          <w:b/>
          <w:sz w:val="32"/>
          <w:szCs w:val="32"/>
        </w:rPr>
      </w:pPr>
    </w:p>
    <w:p w14:paraId="76614545" w14:textId="7991B888" w:rsidR="00D47779" w:rsidRPr="00D47779" w:rsidRDefault="00D47779" w:rsidP="00D47779">
      <w:pPr>
        <w:spacing w:after="0" w:line="240" w:lineRule="auto"/>
        <w:rPr>
          <w:rFonts w:ascii="Arial" w:hAnsi="Arial" w:cs="Arial"/>
          <w:sz w:val="32"/>
          <w:szCs w:val="32"/>
        </w:rPr>
      </w:pPr>
      <w:r>
        <w:rPr>
          <w:rFonts w:ascii="Arial" w:hAnsi="Arial" w:cs="Arial"/>
          <w:b/>
          <w:sz w:val="32"/>
          <w:szCs w:val="32"/>
        </w:rPr>
        <w:t xml:space="preserve">The title: </w:t>
      </w:r>
      <w:r w:rsidRPr="00D47779">
        <w:rPr>
          <w:rFonts w:ascii="Arial" w:hAnsi="Arial" w:cs="Arial"/>
          <w:sz w:val="32"/>
          <w:szCs w:val="32"/>
        </w:rPr>
        <w:t>‘</w:t>
      </w:r>
      <w:proofErr w:type="gramStart"/>
      <w:r w:rsidRPr="00D47779">
        <w:rPr>
          <w:rFonts w:ascii="Arial" w:hAnsi="Arial" w:cs="Arial"/>
          <w:sz w:val="32"/>
          <w:szCs w:val="32"/>
        </w:rPr>
        <w:t>What</w:t>
      </w:r>
      <w:proofErr w:type="gramEnd"/>
      <w:r w:rsidRPr="00D47779">
        <w:rPr>
          <w:rFonts w:ascii="Arial" w:hAnsi="Arial" w:cs="Arial"/>
          <w:sz w:val="32"/>
          <w:szCs w:val="32"/>
        </w:rPr>
        <w:t xml:space="preserve"> is</w:t>
      </w:r>
      <w:r>
        <w:rPr>
          <w:rFonts w:ascii="Arial" w:hAnsi="Arial" w:cs="Arial"/>
          <w:sz w:val="32"/>
          <w:szCs w:val="32"/>
        </w:rPr>
        <w:t xml:space="preserve"> the</w:t>
      </w:r>
      <w:r w:rsidRPr="00D47779">
        <w:rPr>
          <w:rFonts w:ascii="Arial" w:hAnsi="Arial" w:cs="Arial"/>
          <w:sz w:val="32"/>
          <w:szCs w:val="32"/>
        </w:rPr>
        <w:t xml:space="preserve"> ‘Corne</w:t>
      </w:r>
      <w:r>
        <w:rPr>
          <w:rFonts w:ascii="Arial" w:hAnsi="Arial" w:cs="Arial"/>
          <w:sz w:val="32"/>
          <w:szCs w:val="32"/>
        </w:rPr>
        <w:t>ll</w:t>
      </w:r>
      <w:r w:rsidRPr="00D47779">
        <w:rPr>
          <w:rFonts w:ascii="Arial" w:hAnsi="Arial" w:cs="Arial"/>
          <w:sz w:val="32"/>
          <w:szCs w:val="32"/>
        </w:rPr>
        <w:t xml:space="preserve"> note taking</w:t>
      </w:r>
      <w:r>
        <w:rPr>
          <w:rFonts w:ascii="Arial" w:hAnsi="Arial" w:cs="Arial"/>
          <w:sz w:val="32"/>
          <w:szCs w:val="32"/>
        </w:rPr>
        <w:t xml:space="preserve"> system’</w:t>
      </w:r>
      <w:r w:rsidRPr="00D47779">
        <w:rPr>
          <w:rFonts w:ascii="Arial" w:hAnsi="Arial" w:cs="Arial"/>
          <w:sz w:val="32"/>
          <w:szCs w:val="32"/>
        </w:rPr>
        <w:t xml:space="preserve">? </w:t>
      </w:r>
    </w:p>
    <w:p w14:paraId="25000582" w14:textId="77777777" w:rsidR="00D47779" w:rsidRPr="00D47779" w:rsidRDefault="00D47779" w:rsidP="00D47779">
      <w:pPr>
        <w:spacing w:after="0" w:line="240" w:lineRule="auto"/>
        <w:rPr>
          <w:rFonts w:ascii="Arial" w:hAnsi="Arial" w:cs="Arial"/>
          <w:sz w:val="32"/>
          <w:szCs w:val="32"/>
        </w:rPr>
      </w:pPr>
    </w:p>
    <w:p w14:paraId="372449EF" w14:textId="7D3485C6" w:rsidR="00D47779" w:rsidRPr="000010D1" w:rsidRDefault="00D47779" w:rsidP="00D47779">
      <w:pPr>
        <w:spacing w:after="0" w:line="240" w:lineRule="auto"/>
        <w:rPr>
          <w:rFonts w:ascii="Arial" w:hAnsi="Arial" w:cs="Arial"/>
          <w:sz w:val="28"/>
          <w:szCs w:val="28"/>
        </w:rPr>
      </w:pPr>
      <w:r w:rsidRPr="000010D1">
        <w:rPr>
          <w:rFonts w:ascii="Arial" w:hAnsi="Arial" w:cs="Arial"/>
          <w:b/>
          <w:sz w:val="28"/>
          <w:szCs w:val="28"/>
        </w:rPr>
        <w:t xml:space="preserve">Task: Part 1: </w:t>
      </w:r>
      <w:r w:rsidRPr="000010D1">
        <w:rPr>
          <w:rFonts w:ascii="Arial" w:hAnsi="Arial" w:cs="Arial"/>
          <w:sz w:val="28"/>
          <w:szCs w:val="28"/>
        </w:rPr>
        <w:t>We would like you to spend some time researching what ‘Cornell note taking’ is, how it is carried out and how it can help you with your learning and understanding of a topic. Once you have researched this, we would then like you to write at least half a page of A4 notes describing the process of Cornell note taking.</w:t>
      </w:r>
      <w:r w:rsidRPr="000010D1">
        <w:rPr>
          <w:rFonts w:ascii="Arial" w:hAnsi="Arial" w:cs="Arial"/>
          <w:b/>
          <w:sz w:val="28"/>
          <w:szCs w:val="28"/>
        </w:rPr>
        <w:t xml:space="preserve"> Part 2: </w:t>
      </w:r>
      <w:r w:rsidRPr="000010D1">
        <w:rPr>
          <w:rFonts w:ascii="Arial" w:hAnsi="Arial" w:cs="Arial"/>
          <w:sz w:val="28"/>
          <w:szCs w:val="28"/>
        </w:rPr>
        <w:t xml:space="preserve">Give it a go! Please see below a </w:t>
      </w:r>
      <w:r w:rsidR="00DA636D" w:rsidRPr="000010D1">
        <w:rPr>
          <w:rFonts w:ascii="Arial" w:hAnsi="Arial" w:cs="Arial"/>
          <w:sz w:val="28"/>
          <w:szCs w:val="28"/>
        </w:rPr>
        <w:t>page from</w:t>
      </w:r>
      <w:r w:rsidRPr="000010D1">
        <w:rPr>
          <w:rFonts w:ascii="Arial" w:hAnsi="Arial" w:cs="Arial"/>
          <w:sz w:val="28"/>
          <w:szCs w:val="28"/>
        </w:rPr>
        <w:t xml:space="preserve"> the </w:t>
      </w:r>
      <w:r w:rsidR="00DA636D" w:rsidRPr="000010D1">
        <w:rPr>
          <w:rFonts w:ascii="Arial" w:hAnsi="Arial" w:cs="Arial"/>
          <w:sz w:val="28"/>
          <w:szCs w:val="28"/>
        </w:rPr>
        <w:t>Research M</w:t>
      </w:r>
      <w:r w:rsidR="00883F6E">
        <w:rPr>
          <w:rFonts w:ascii="Arial" w:hAnsi="Arial" w:cs="Arial"/>
          <w:sz w:val="28"/>
          <w:szCs w:val="28"/>
        </w:rPr>
        <w:t>ethods B</w:t>
      </w:r>
      <w:r w:rsidRPr="000010D1">
        <w:rPr>
          <w:rFonts w:ascii="Arial" w:hAnsi="Arial" w:cs="Arial"/>
          <w:sz w:val="28"/>
          <w:szCs w:val="28"/>
        </w:rPr>
        <w:t>ooklet that you will be given when you study psychology</w:t>
      </w:r>
      <w:r w:rsidR="00883F6E">
        <w:rPr>
          <w:rFonts w:ascii="Arial" w:hAnsi="Arial" w:cs="Arial"/>
          <w:sz w:val="28"/>
          <w:szCs w:val="28"/>
        </w:rPr>
        <w:t xml:space="preserve"> with us</w:t>
      </w:r>
      <w:r w:rsidRPr="000010D1">
        <w:rPr>
          <w:rFonts w:ascii="Arial" w:hAnsi="Arial" w:cs="Arial"/>
          <w:sz w:val="28"/>
          <w:szCs w:val="28"/>
        </w:rPr>
        <w:t>. We would like you to read this page and have a go at making Cornell notes. We have atta</w:t>
      </w:r>
      <w:r w:rsidR="00883F6E">
        <w:rPr>
          <w:rFonts w:ascii="Arial" w:hAnsi="Arial" w:cs="Arial"/>
          <w:sz w:val="28"/>
          <w:szCs w:val="28"/>
        </w:rPr>
        <w:t>ched a template below for you so you can</w:t>
      </w:r>
      <w:r w:rsidRPr="000010D1">
        <w:rPr>
          <w:rFonts w:ascii="Arial" w:hAnsi="Arial" w:cs="Arial"/>
          <w:sz w:val="28"/>
          <w:szCs w:val="28"/>
        </w:rPr>
        <w:t xml:space="preserve"> write up your Cornell notes</w:t>
      </w:r>
      <w:r w:rsidR="00883F6E">
        <w:rPr>
          <w:rFonts w:ascii="Arial" w:hAnsi="Arial" w:cs="Arial"/>
          <w:sz w:val="28"/>
          <w:szCs w:val="28"/>
        </w:rPr>
        <w:t xml:space="preserve"> on the research methods content: laboratory experiments.</w:t>
      </w:r>
    </w:p>
    <w:p w14:paraId="47DF76AB" w14:textId="77777777" w:rsidR="00D47779" w:rsidRDefault="00D47779" w:rsidP="00D47779">
      <w:pPr>
        <w:spacing w:after="0" w:line="240" w:lineRule="auto"/>
        <w:rPr>
          <w:rFonts w:ascii="Arial" w:hAnsi="Arial" w:cs="Arial"/>
          <w:sz w:val="32"/>
          <w:szCs w:val="32"/>
        </w:rPr>
      </w:pPr>
    </w:p>
    <w:p w14:paraId="0EDF4558" w14:textId="77777777" w:rsidR="00D47779" w:rsidRDefault="00D47779" w:rsidP="00D47779">
      <w:pPr>
        <w:spacing w:after="0" w:line="240" w:lineRule="auto"/>
        <w:rPr>
          <w:rFonts w:ascii="Arial" w:hAnsi="Arial" w:cs="Arial"/>
          <w:sz w:val="32"/>
          <w:szCs w:val="32"/>
        </w:rPr>
      </w:pPr>
    </w:p>
    <w:p w14:paraId="5760F879" w14:textId="77777777" w:rsidR="008E34BF" w:rsidRDefault="008E34BF" w:rsidP="008E34BF">
      <w:pPr>
        <w:spacing w:after="0" w:line="240" w:lineRule="auto"/>
        <w:rPr>
          <w:rFonts w:ascii="Arial" w:hAnsi="Arial" w:cs="Arial"/>
          <w:sz w:val="28"/>
          <w:szCs w:val="28"/>
        </w:rPr>
      </w:pPr>
      <w:r w:rsidRPr="004A5F31">
        <w:rPr>
          <w:rFonts w:ascii="Arial" w:hAnsi="Arial" w:cs="Arial"/>
          <w:b/>
          <w:sz w:val="28"/>
          <w:szCs w:val="28"/>
        </w:rPr>
        <w:t>Deadline:</w:t>
      </w:r>
      <w:r w:rsidRPr="004A5F31">
        <w:rPr>
          <w:rFonts w:ascii="Arial" w:hAnsi="Arial" w:cs="Arial"/>
          <w:sz w:val="28"/>
          <w:szCs w:val="28"/>
        </w:rPr>
        <w:t xml:space="preserve"> This must be </w:t>
      </w:r>
      <w:r w:rsidRPr="00152477">
        <w:rPr>
          <w:rFonts w:ascii="Arial" w:hAnsi="Arial" w:cs="Arial"/>
          <w:b/>
          <w:sz w:val="28"/>
          <w:szCs w:val="28"/>
        </w:rPr>
        <w:t>brought in to your first Psychology lesson</w:t>
      </w:r>
      <w:r>
        <w:rPr>
          <w:rFonts w:ascii="Arial" w:hAnsi="Arial" w:cs="Arial"/>
          <w:sz w:val="28"/>
          <w:szCs w:val="28"/>
        </w:rPr>
        <w:t>.</w:t>
      </w:r>
    </w:p>
    <w:p w14:paraId="267406F4" w14:textId="77777777" w:rsidR="00D47779" w:rsidRDefault="00D47779" w:rsidP="00D47779">
      <w:pPr>
        <w:spacing w:after="0" w:line="240" w:lineRule="auto"/>
        <w:rPr>
          <w:rFonts w:ascii="Arial" w:hAnsi="Arial" w:cs="Arial"/>
          <w:sz w:val="32"/>
          <w:szCs w:val="32"/>
        </w:rPr>
      </w:pPr>
      <w:bookmarkStart w:id="0" w:name="_GoBack"/>
      <w:bookmarkEnd w:id="0"/>
    </w:p>
    <w:p w14:paraId="4C3B8B24" w14:textId="07A269DB" w:rsidR="00D47779" w:rsidRDefault="00D47779" w:rsidP="00D47779">
      <w:pPr>
        <w:spacing w:after="0" w:line="240" w:lineRule="auto"/>
        <w:rPr>
          <w:rFonts w:ascii="Arial" w:hAnsi="Arial" w:cs="Arial"/>
          <w:sz w:val="32"/>
          <w:szCs w:val="32"/>
        </w:rPr>
      </w:pPr>
    </w:p>
    <w:p w14:paraId="2355CF61" w14:textId="77777777" w:rsidR="00D47779" w:rsidRDefault="00D47779" w:rsidP="00D47779">
      <w:pPr>
        <w:spacing w:after="0" w:line="240" w:lineRule="auto"/>
        <w:rPr>
          <w:rFonts w:ascii="Arial" w:hAnsi="Arial" w:cs="Arial"/>
          <w:sz w:val="32"/>
          <w:szCs w:val="32"/>
        </w:rPr>
      </w:pPr>
    </w:p>
    <w:p w14:paraId="2E0173E9" w14:textId="77777777" w:rsidR="00D47779" w:rsidRDefault="00D47779" w:rsidP="00D47779">
      <w:pPr>
        <w:spacing w:after="0" w:line="240" w:lineRule="auto"/>
        <w:rPr>
          <w:rFonts w:ascii="Arial" w:hAnsi="Arial" w:cs="Arial"/>
          <w:sz w:val="32"/>
          <w:szCs w:val="32"/>
        </w:rPr>
      </w:pPr>
    </w:p>
    <w:p w14:paraId="08C889EA" w14:textId="77777777" w:rsidR="00D47779" w:rsidRDefault="00D47779" w:rsidP="00D47779">
      <w:pPr>
        <w:spacing w:after="0" w:line="240" w:lineRule="auto"/>
        <w:rPr>
          <w:rFonts w:ascii="Arial" w:hAnsi="Arial" w:cs="Arial"/>
          <w:sz w:val="32"/>
          <w:szCs w:val="32"/>
        </w:rPr>
      </w:pPr>
    </w:p>
    <w:p w14:paraId="105F8870" w14:textId="77777777" w:rsidR="00D47779" w:rsidRDefault="00D47779" w:rsidP="00D47779">
      <w:pPr>
        <w:spacing w:after="0" w:line="240" w:lineRule="auto"/>
        <w:rPr>
          <w:rFonts w:ascii="Arial" w:hAnsi="Arial" w:cs="Arial"/>
          <w:sz w:val="32"/>
          <w:szCs w:val="32"/>
        </w:rPr>
      </w:pPr>
    </w:p>
    <w:p w14:paraId="3C01ED88" w14:textId="77777777" w:rsidR="00D47779" w:rsidRDefault="00D47779" w:rsidP="00D47779">
      <w:pPr>
        <w:spacing w:after="0" w:line="240" w:lineRule="auto"/>
        <w:rPr>
          <w:rFonts w:ascii="Arial" w:hAnsi="Arial" w:cs="Arial"/>
          <w:sz w:val="32"/>
          <w:szCs w:val="32"/>
        </w:rPr>
      </w:pPr>
    </w:p>
    <w:p w14:paraId="310240C4" w14:textId="77777777" w:rsidR="00D47779" w:rsidRDefault="00D47779" w:rsidP="00D47779">
      <w:pPr>
        <w:spacing w:after="0" w:line="240" w:lineRule="auto"/>
        <w:rPr>
          <w:rFonts w:ascii="Arial" w:hAnsi="Arial" w:cs="Arial"/>
          <w:sz w:val="32"/>
          <w:szCs w:val="32"/>
        </w:rPr>
      </w:pPr>
    </w:p>
    <w:p w14:paraId="3E7B682F" w14:textId="77777777" w:rsidR="00D47779" w:rsidRDefault="00D47779" w:rsidP="00D47779">
      <w:pPr>
        <w:spacing w:after="0" w:line="240" w:lineRule="auto"/>
        <w:rPr>
          <w:rFonts w:ascii="Arial" w:hAnsi="Arial" w:cs="Arial"/>
          <w:sz w:val="32"/>
          <w:szCs w:val="32"/>
        </w:rPr>
      </w:pPr>
    </w:p>
    <w:p w14:paraId="1F58A9C5" w14:textId="77777777" w:rsidR="00D47779" w:rsidRDefault="00D47779" w:rsidP="00D47779">
      <w:pPr>
        <w:spacing w:after="0" w:line="240" w:lineRule="auto"/>
        <w:rPr>
          <w:rFonts w:ascii="Arial" w:hAnsi="Arial" w:cs="Arial"/>
          <w:sz w:val="32"/>
          <w:szCs w:val="32"/>
        </w:rPr>
      </w:pPr>
    </w:p>
    <w:p w14:paraId="2775A41D" w14:textId="77777777" w:rsidR="00D47779" w:rsidRDefault="00D47779" w:rsidP="00D47779">
      <w:pPr>
        <w:spacing w:after="0" w:line="240" w:lineRule="auto"/>
        <w:rPr>
          <w:rFonts w:ascii="Arial" w:hAnsi="Arial" w:cs="Arial"/>
          <w:sz w:val="32"/>
          <w:szCs w:val="32"/>
        </w:rPr>
      </w:pPr>
    </w:p>
    <w:p w14:paraId="6725B331" w14:textId="77777777" w:rsidR="00D47779" w:rsidRDefault="00D47779" w:rsidP="00D47779">
      <w:pPr>
        <w:spacing w:after="0" w:line="240" w:lineRule="auto"/>
        <w:rPr>
          <w:rFonts w:ascii="Arial" w:hAnsi="Arial" w:cs="Arial"/>
          <w:sz w:val="32"/>
          <w:szCs w:val="32"/>
        </w:rPr>
      </w:pPr>
    </w:p>
    <w:p w14:paraId="2C5843A8" w14:textId="77777777" w:rsidR="00D47779" w:rsidRDefault="00D47779" w:rsidP="00D47779">
      <w:pPr>
        <w:spacing w:after="0" w:line="240" w:lineRule="auto"/>
        <w:rPr>
          <w:rFonts w:ascii="Arial" w:hAnsi="Arial" w:cs="Arial"/>
          <w:sz w:val="32"/>
          <w:szCs w:val="32"/>
        </w:rPr>
      </w:pPr>
    </w:p>
    <w:p w14:paraId="51284A3D" w14:textId="77777777" w:rsidR="00D47779" w:rsidRDefault="00D47779" w:rsidP="00D47779">
      <w:pPr>
        <w:spacing w:after="0" w:line="240" w:lineRule="auto"/>
        <w:rPr>
          <w:rFonts w:ascii="Arial" w:hAnsi="Arial" w:cs="Arial"/>
          <w:sz w:val="32"/>
          <w:szCs w:val="32"/>
        </w:rPr>
      </w:pPr>
    </w:p>
    <w:p w14:paraId="11B4E792" w14:textId="77777777" w:rsidR="00D47779" w:rsidRDefault="00D47779" w:rsidP="00D47779">
      <w:pPr>
        <w:spacing w:after="0" w:line="240" w:lineRule="auto"/>
        <w:rPr>
          <w:rFonts w:ascii="Arial" w:hAnsi="Arial" w:cs="Arial"/>
          <w:sz w:val="32"/>
          <w:szCs w:val="32"/>
        </w:rPr>
      </w:pPr>
    </w:p>
    <w:p w14:paraId="6424849C" w14:textId="77777777" w:rsidR="00D47779" w:rsidRDefault="00D47779" w:rsidP="00D47779">
      <w:pPr>
        <w:spacing w:after="0" w:line="240" w:lineRule="auto"/>
        <w:rPr>
          <w:rFonts w:ascii="Arial" w:hAnsi="Arial" w:cs="Arial"/>
          <w:sz w:val="32"/>
          <w:szCs w:val="32"/>
        </w:rPr>
      </w:pPr>
    </w:p>
    <w:p w14:paraId="680033D4" w14:textId="77777777" w:rsidR="00D47779" w:rsidRDefault="00D47779" w:rsidP="00D47779">
      <w:pPr>
        <w:spacing w:after="0" w:line="240" w:lineRule="auto"/>
        <w:rPr>
          <w:rFonts w:ascii="Arial" w:hAnsi="Arial" w:cs="Arial"/>
          <w:sz w:val="32"/>
          <w:szCs w:val="32"/>
        </w:rPr>
      </w:pPr>
    </w:p>
    <w:p w14:paraId="7F5F1D1D" w14:textId="77777777" w:rsidR="00D47779" w:rsidRDefault="00D47779" w:rsidP="00D47779">
      <w:pPr>
        <w:spacing w:after="0" w:line="240" w:lineRule="auto"/>
        <w:rPr>
          <w:rFonts w:ascii="Arial" w:hAnsi="Arial" w:cs="Arial"/>
          <w:sz w:val="32"/>
          <w:szCs w:val="32"/>
        </w:rPr>
      </w:pPr>
    </w:p>
    <w:p w14:paraId="7EECDDEA" w14:textId="77777777" w:rsidR="00D47779" w:rsidRDefault="00D47779" w:rsidP="00D47779">
      <w:pPr>
        <w:spacing w:after="0" w:line="240" w:lineRule="auto"/>
        <w:rPr>
          <w:rFonts w:ascii="Arial" w:hAnsi="Arial" w:cs="Arial"/>
          <w:sz w:val="32"/>
          <w:szCs w:val="32"/>
        </w:rPr>
      </w:pPr>
    </w:p>
    <w:p w14:paraId="600A47ED" w14:textId="77777777" w:rsidR="00D47779" w:rsidRDefault="00D47779" w:rsidP="00D47779">
      <w:pPr>
        <w:spacing w:after="0" w:line="240" w:lineRule="auto"/>
        <w:rPr>
          <w:rFonts w:ascii="Arial" w:hAnsi="Arial" w:cs="Arial"/>
          <w:sz w:val="32"/>
          <w:szCs w:val="32"/>
        </w:rPr>
      </w:pPr>
    </w:p>
    <w:p w14:paraId="05763AEC" w14:textId="77777777" w:rsidR="00D47779" w:rsidRDefault="00D47779" w:rsidP="00D47779">
      <w:pPr>
        <w:spacing w:after="0" w:line="240" w:lineRule="auto"/>
        <w:rPr>
          <w:rFonts w:ascii="Arial" w:hAnsi="Arial" w:cs="Arial"/>
          <w:sz w:val="32"/>
          <w:szCs w:val="32"/>
        </w:rPr>
      </w:pPr>
    </w:p>
    <w:p w14:paraId="25750794" w14:textId="77777777" w:rsidR="000010D1" w:rsidRDefault="000010D1" w:rsidP="00D47779">
      <w:pPr>
        <w:spacing w:after="0" w:line="240" w:lineRule="auto"/>
        <w:rPr>
          <w:rFonts w:ascii="Arial" w:hAnsi="Arial" w:cs="Arial"/>
          <w:sz w:val="32"/>
          <w:szCs w:val="32"/>
        </w:rPr>
      </w:pPr>
    </w:p>
    <w:p w14:paraId="15B08F29" w14:textId="77777777" w:rsidR="000010D1" w:rsidRDefault="000010D1" w:rsidP="00D47779">
      <w:pPr>
        <w:spacing w:after="0" w:line="240" w:lineRule="auto"/>
        <w:rPr>
          <w:rFonts w:ascii="Arial" w:hAnsi="Arial" w:cs="Arial"/>
          <w:sz w:val="32"/>
          <w:szCs w:val="32"/>
        </w:rPr>
      </w:pPr>
    </w:p>
    <w:p w14:paraId="23BF31D3" w14:textId="77777777" w:rsidR="00D47779" w:rsidRDefault="00D47779" w:rsidP="00D47779">
      <w:pPr>
        <w:spacing w:after="0" w:line="240" w:lineRule="auto"/>
        <w:rPr>
          <w:rFonts w:ascii="Arial" w:hAnsi="Arial" w:cs="Arial"/>
          <w:sz w:val="32"/>
          <w:szCs w:val="32"/>
        </w:rPr>
      </w:pPr>
    </w:p>
    <w:p w14:paraId="78E72711" w14:textId="19CAB67B" w:rsidR="00D47779" w:rsidRPr="000010D1" w:rsidRDefault="000010D1" w:rsidP="00D47779">
      <w:pPr>
        <w:spacing w:after="0" w:line="240" w:lineRule="auto"/>
        <w:jc w:val="center"/>
        <w:rPr>
          <w:rFonts w:ascii="Arial" w:hAnsi="Arial" w:cs="Arial"/>
          <w:b/>
          <w:sz w:val="36"/>
          <w:szCs w:val="36"/>
          <w:u w:val="single"/>
        </w:rPr>
      </w:pPr>
      <w:r>
        <w:rPr>
          <w:rFonts w:ascii="Helvetica" w:hAnsi="Helvetica" w:cs="Helvetica"/>
          <w:noProof/>
          <w:sz w:val="24"/>
          <w:szCs w:val="24"/>
          <w:lang w:val="en-US"/>
        </w:rPr>
        <w:drawing>
          <wp:anchor distT="0" distB="0" distL="114300" distR="114300" simplePos="0" relativeHeight="251671552" behindDoc="1" locked="0" layoutInCell="1" allowOverlap="1" wp14:anchorId="2B068F21" wp14:editId="44F0B5B9">
            <wp:simplePos x="0" y="0"/>
            <wp:positionH relativeFrom="column">
              <wp:posOffset>4800600</wp:posOffset>
            </wp:positionH>
            <wp:positionV relativeFrom="paragraph">
              <wp:posOffset>-228600</wp:posOffset>
            </wp:positionV>
            <wp:extent cx="1485900" cy="1079958"/>
            <wp:effectExtent l="0" t="0" r="0" b="1270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85900" cy="1079958"/>
                    </a:xfrm>
                    <a:prstGeom prst="rect">
                      <a:avLst/>
                    </a:prstGeom>
                    <a:noFill/>
                    <a:ln>
                      <a:noFill/>
                    </a:ln>
                  </pic:spPr>
                </pic:pic>
              </a:graphicData>
            </a:graphic>
            <wp14:sizeRelH relativeFrom="page">
              <wp14:pctWidth>0</wp14:pctWidth>
            </wp14:sizeRelH>
            <wp14:sizeRelV relativeFrom="page">
              <wp14:pctHeight>0</wp14:pctHeight>
            </wp14:sizeRelV>
          </wp:anchor>
        </w:drawing>
      </w:r>
      <w:r w:rsidR="00D47779" w:rsidRPr="000010D1">
        <w:rPr>
          <w:rFonts w:ascii="Arial" w:hAnsi="Arial" w:cs="Arial"/>
          <w:b/>
          <w:sz w:val="36"/>
          <w:szCs w:val="36"/>
          <w:u w:val="single"/>
        </w:rPr>
        <w:t>Research Methods Content:</w:t>
      </w:r>
    </w:p>
    <w:p w14:paraId="6AD14014" w14:textId="77777777" w:rsidR="00D47779" w:rsidRDefault="00D47779" w:rsidP="00D47779">
      <w:pPr>
        <w:spacing w:after="0" w:line="240" w:lineRule="auto"/>
        <w:rPr>
          <w:rFonts w:ascii="Arial" w:hAnsi="Arial" w:cs="Arial"/>
          <w:sz w:val="32"/>
          <w:szCs w:val="32"/>
        </w:rPr>
      </w:pPr>
    </w:p>
    <w:p w14:paraId="789426F7" w14:textId="72BB62D0" w:rsidR="00D47779" w:rsidRDefault="00D47779" w:rsidP="00D47779">
      <w:pPr>
        <w:spacing w:after="0" w:line="240" w:lineRule="auto"/>
        <w:rPr>
          <w:rFonts w:ascii="Arial" w:hAnsi="Arial" w:cs="Arial"/>
          <w:sz w:val="32"/>
          <w:szCs w:val="32"/>
        </w:rPr>
      </w:pPr>
    </w:p>
    <w:p w14:paraId="66A7BA8E" w14:textId="63ADD406" w:rsidR="00D47779" w:rsidRPr="00DA636D" w:rsidRDefault="00DA636D" w:rsidP="00D47779">
      <w:pPr>
        <w:spacing w:after="0" w:line="240" w:lineRule="auto"/>
        <w:rPr>
          <w:rFonts w:ascii="Arial" w:hAnsi="Arial" w:cs="Arial"/>
          <w:b/>
          <w:sz w:val="32"/>
          <w:szCs w:val="32"/>
        </w:rPr>
      </w:pPr>
      <w:r w:rsidRPr="00DA636D">
        <w:rPr>
          <w:rFonts w:ascii="Arial" w:hAnsi="Arial" w:cs="Arial"/>
          <w:b/>
          <w:sz w:val="32"/>
          <w:szCs w:val="32"/>
        </w:rPr>
        <w:t>Laboratory Experiments:</w:t>
      </w:r>
    </w:p>
    <w:p w14:paraId="26E96AAA" w14:textId="77777777" w:rsidR="00DA636D" w:rsidRDefault="00DA636D" w:rsidP="00D47779">
      <w:pPr>
        <w:spacing w:after="0" w:line="240" w:lineRule="auto"/>
        <w:rPr>
          <w:rFonts w:ascii="Arial" w:hAnsi="Arial" w:cs="Arial"/>
          <w:sz w:val="32"/>
          <w:szCs w:val="32"/>
        </w:rPr>
      </w:pPr>
    </w:p>
    <w:p w14:paraId="0B4A5B55" w14:textId="2FE395D4" w:rsidR="00DA636D" w:rsidRPr="000B1243" w:rsidRDefault="00DA636D" w:rsidP="00DA636D">
      <w:pPr>
        <w:rPr>
          <w:rFonts w:ascii="Arial" w:hAnsi="Arial" w:cs="Arial"/>
          <w:color w:val="000000"/>
        </w:rPr>
      </w:pPr>
      <w:r>
        <w:rPr>
          <w:rFonts w:ascii="Arial" w:hAnsi="Arial" w:cs="Arial"/>
          <w:color w:val="000000"/>
        </w:rPr>
        <w:t>Laboratory experiments are s</w:t>
      </w:r>
      <w:r w:rsidRPr="000B1243">
        <w:rPr>
          <w:rFonts w:ascii="Arial" w:hAnsi="Arial" w:cs="Arial"/>
          <w:color w:val="000000"/>
        </w:rPr>
        <w:t>tudies t</w:t>
      </w:r>
      <w:r>
        <w:rPr>
          <w:rFonts w:ascii="Arial" w:hAnsi="Arial" w:cs="Arial"/>
          <w:color w:val="000000"/>
        </w:rPr>
        <w:t xml:space="preserve">hat aim to establish </w:t>
      </w:r>
      <w:r w:rsidRPr="00042C4E">
        <w:rPr>
          <w:rFonts w:ascii="Arial" w:hAnsi="Arial" w:cs="Arial"/>
          <w:b/>
          <w:color w:val="000000"/>
        </w:rPr>
        <w:t xml:space="preserve">a </w:t>
      </w:r>
      <w:r>
        <w:rPr>
          <w:rFonts w:ascii="Arial" w:hAnsi="Arial" w:cs="Arial"/>
          <w:b/>
          <w:color w:val="000000"/>
        </w:rPr>
        <w:t>cause</w:t>
      </w:r>
      <w:r w:rsidRPr="00042C4E">
        <w:rPr>
          <w:rFonts w:ascii="Arial" w:hAnsi="Arial" w:cs="Arial"/>
          <w:b/>
          <w:color w:val="000000"/>
        </w:rPr>
        <w:t xml:space="preserve"> and </w:t>
      </w:r>
      <w:r>
        <w:rPr>
          <w:rFonts w:ascii="Arial" w:hAnsi="Arial" w:cs="Arial"/>
          <w:b/>
          <w:color w:val="000000"/>
        </w:rPr>
        <w:t>effect</w:t>
      </w:r>
      <w:r w:rsidRPr="00042C4E">
        <w:rPr>
          <w:rFonts w:ascii="Arial" w:hAnsi="Arial" w:cs="Arial"/>
          <w:b/>
          <w:color w:val="000000"/>
        </w:rPr>
        <w:t xml:space="preserve"> relationship</w:t>
      </w:r>
      <w:r w:rsidRPr="000B1243">
        <w:rPr>
          <w:rFonts w:ascii="Arial" w:hAnsi="Arial" w:cs="Arial"/>
          <w:color w:val="000000"/>
        </w:rPr>
        <w:t xml:space="preserve"> between an </w:t>
      </w:r>
      <w:r>
        <w:rPr>
          <w:rFonts w:ascii="Arial" w:hAnsi="Arial" w:cs="Arial"/>
          <w:b/>
          <w:color w:val="000000"/>
        </w:rPr>
        <w:t>Independent Variable</w:t>
      </w:r>
      <w:r>
        <w:rPr>
          <w:rFonts w:ascii="Arial" w:hAnsi="Arial" w:cs="Arial"/>
          <w:color w:val="000000"/>
        </w:rPr>
        <w:t xml:space="preserve"> (which is manipulated by the researcher) and a </w:t>
      </w:r>
      <w:r>
        <w:rPr>
          <w:rFonts w:ascii="Arial" w:hAnsi="Arial" w:cs="Arial"/>
          <w:b/>
          <w:color w:val="000000"/>
        </w:rPr>
        <w:t xml:space="preserve">Dependent Variable </w:t>
      </w:r>
      <w:r w:rsidRPr="00F74718">
        <w:rPr>
          <w:rFonts w:ascii="Arial" w:hAnsi="Arial" w:cs="Arial"/>
          <w:color w:val="000000"/>
        </w:rPr>
        <w:t xml:space="preserve">(which is </w:t>
      </w:r>
      <w:r>
        <w:rPr>
          <w:rFonts w:ascii="Arial" w:hAnsi="Arial" w:cs="Arial"/>
          <w:color w:val="000000"/>
        </w:rPr>
        <w:t>measured by the researcher)</w:t>
      </w:r>
      <w:r w:rsidRPr="00F74718">
        <w:rPr>
          <w:rFonts w:ascii="Arial" w:hAnsi="Arial" w:cs="Arial"/>
          <w:color w:val="000000"/>
        </w:rPr>
        <w:t xml:space="preserve"> </w:t>
      </w:r>
      <w:proofErr w:type="gramStart"/>
      <w:r w:rsidRPr="000B1243">
        <w:rPr>
          <w:rFonts w:ascii="Arial" w:hAnsi="Arial" w:cs="Arial"/>
          <w:color w:val="000000"/>
        </w:rPr>
        <w:t>They</w:t>
      </w:r>
      <w:proofErr w:type="gramEnd"/>
      <w:r w:rsidRPr="000B1243">
        <w:rPr>
          <w:rFonts w:ascii="Arial" w:hAnsi="Arial" w:cs="Arial"/>
          <w:color w:val="000000"/>
        </w:rPr>
        <w:t xml:space="preserve"> are conducted in a </w:t>
      </w:r>
      <w:r w:rsidRPr="00114782">
        <w:rPr>
          <w:rFonts w:ascii="Arial" w:hAnsi="Arial" w:cs="Arial"/>
          <w:b/>
          <w:color w:val="000000"/>
        </w:rPr>
        <w:t xml:space="preserve">controlled </w:t>
      </w:r>
      <w:r>
        <w:rPr>
          <w:rFonts w:ascii="Arial" w:hAnsi="Arial" w:cs="Arial"/>
          <w:b/>
          <w:color w:val="000000"/>
        </w:rPr>
        <w:t>environment</w:t>
      </w:r>
      <w:r w:rsidRPr="000B1243">
        <w:rPr>
          <w:rFonts w:ascii="Arial" w:hAnsi="Arial" w:cs="Arial"/>
          <w:color w:val="000000"/>
        </w:rPr>
        <w:t xml:space="preserve"> using </w:t>
      </w:r>
      <w:r w:rsidRPr="00114782">
        <w:rPr>
          <w:rFonts w:ascii="Arial" w:hAnsi="Arial" w:cs="Arial"/>
          <w:b/>
          <w:color w:val="000000"/>
        </w:rPr>
        <w:t>standardised procedures</w:t>
      </w:r>
      <w:r w:rsidRPr="000B1243">
        <w:rPr>
          <w:rFonts w:ascii="Arial" w:hAnsi="Arial" w:cs="Arial"/>
          <w:color w:val="000000"/>
        </w:rPr>
        <w:t>.</w:t>
      </w:r>
    </w:p>
    <w:p w14:paraId="50847F66" w14:textId="7A2BAE86" w:rsidR="00DA636D" w:rsidRPr="00DA636D" w:rsidRDefault="00DA636D" w:rsidP="00DA636D">
      <w:pPr>
        <w:pStyle w:val="BodyText"/>
        <w:ind w:left="-540" w:right="-334"/>
        <w:rPr>
          <w:rFonts w:ascii="Arial" w:hAnsi="Arial" w:cs="Arial"/>
          <w:sz w:val="24"/>
          <w:u w:val="single"/>
        </w:rPr>
      </w:pPr>
      <w:r w:rsidRPr="00DA636D">
        <w:rPr>
          <w:rFonts w:ascii="Arial" w:hAnsi="Arial" w:cs="Arial"/>
          <w:b w:val="0"/>
          <w:sz w:val="24"/>
        </w:rPr>
        <w:t xml:space="preserve">      </w:t>
      </w:r>
      <w:r w:rsidRPr="00DA636D">
        <w:rPr>
          <w:rFonts w:ascii="Arial" w:hAnsi="Arial" w:cs="Arial"/>
          <w:sz w:val="24"/>
        </w:rPr>
        <w:t xml:space="preserve"> </w:t>
      </w:r>
      <w:r w:rsidRPr="00DA636D">
        <w:rPr>
          <w:rFonts w:ascii="Arial" w:hAnsi="Arial" w:cs="Arial"/>
          <w:sz w:val="24"/>
          <w:u w:val="single"/>
        </w:rPr>
        <w:t>ADVANTAGES OF A LABORATORY EXPERIMENT</w:t>
      </w:r>
    </w:p>
    <w:p w14:paraId="6D83053F" w14:textId="77777777" w:rsidR="00DA636D" w:rsidRPr="002C6871" w:rsidRDefault="00DA636D" w:rsidP="00DA636D">
      <w:pPr>
        <w:ind w:right="26"/>
        <w:rPr>
          <w:rFonts w:ascii="Arial" w:hAnsi="Arial" w:cs="Arial"/>
          <w:b/>
          <w:bCs/>
        </w:rPr>
      </w:pPr>
    </w:p>
    <w:p w14:paraId="566D3C52" w14:textId="77777777" w:rsidR="00DA636D" w:rsidRDefault="00DA636D" w:rsidP="00DA636D">
      <w:pPr>
        <w:ind w:left="-142" w:right="-341"/>
        <w:rPr>
          <w:rFonts w:ascii="Arial" w:hAnsi="Arial" w:cs="Arial"/>
          <w:b/>
          <w:bCs/>
        </w:rPr>
      </w:pPr>
      <w:r w:rsidRPr="002C6871">
        <w:rPr>
          <w:rFonts w:ascii="Arial" w:hAnsi="Arial" w:cs="Arial"/>
          <w:b/>
          <w:bCs/>
        </w:rPr>
        <w:t xml:space="preserve">1) </w:t>
      </w:r>
      <w:r>
        <w:rPr>
          <w:rFonts w:ascii="Arial" w:hAnsi="Arial" w:cs="Arial"/>
          <w:b/>
          <w:bCs/>
        </w:rPr>
        <w:t>HIGH DEGREE OF CONTROL OVER VARIABLES:</w:t>
      </w:r>
    </w:p>
    <w:p w14:paraId="4D7F3238" w14:textId="6DD97979" w:rsidR="00DA636D" w:rsidRPr="002C6871" w:rsidRDefault="00DA636D" w:rsidP="00DA636D">
      <w:pPr>
        <w:ind w:left="-142" w:right="-341"/>
        <w:rPr>
          <w:rFonts w:ascii="Arial" w:hAnsi="Arial" w:cs="Arial"/>
        </w:rPr>
      </w:pPr>
      <w:r>
        <w:rPr>
          <w:rFonts w:ascii="Arial" w:hAnsi="Arial" w:cs="Arial"/>
        </w:rPr>
        <w:t xml:space="preserve">This means the research is conducted in the </w:t>
      </w:r>
      <w:r w:rsidRPr="000E4649">
        <w:rPr>
          <w:rFonts w:ascii="Arial" w:hAnsi="Arial" w:cs="Arial"/>
          <w:b/>
        </w:rPr>
        <w:t>controlled setting</w:t>
      </w:r>
      <w:r>
        <w:rPr>
          <w:rFonts w:ascii="Arial" w:hAnsi="Arial" w:cs="Arial"/>
        </w:rPr>
        <w:t xml:space="preserve"> of a </w:t>
      </w:r>
      <w:proofErr w:type="gramStart"/>
      <w:r>
        <w:rPr>
          <w:rFonts w:ascii="Arial" w:hAnsi="Arial" w:cs="Arial"/>
        </w:rPr>
        <w:t>laboratory which</w:t>
      </w:r>
      <w:proofErr w:type="gramEnd"/>
      <w:r>
        <w:rPr>
          <w:rFonts w:ascii="Arial" w:hAnsi="Arial" w:cs="Arial"/>
        </w:rPr>
        <w:t xml:space="preserve"> allows extraneous (extra) variables to be controlled. For example, the lighting, temperature and noise levels can all be standardised (i.e. kept the same across groups or conditions). This is a strength as the research will measure what is intends to measure giving it high internal validity.</w:t>
      </w:r>
    </w:p>
    <w:p w14:paraId="23B65D8C" w14:textId="77777777" w:rsidR="00DA636D" w:rsidRDefault="00DA636D" w:rsidP="00DA636D">
      <w:pPr>
        <w:ind w:left="-142" w:right="-199"/>
        <w:rPr>
          <w:rFonts w:ascii="Arial" w:hAnsi="Arial" w:cs="Arial"/>
        </w:rPr>
      </w:pPr>
      <w:r>
        <w:rPr>
          <w:rFonts w:ascii="Arial" w:hAnsi="Arial" w:cs="Arial"/>
          <w:b/>
          <w:bCs/>
        </w:rPr>
        <w:t>2</w:t>
      </w:r>
      <w:r w:rsidRPr="002C6871">
        <w:rPr>
          <w:rFonts w:ascii="Arial" w:hAnsi="Arial" w:cs="Arial"/>
          <w:b/>
          <w:bCs/>
        </w:rPr>
        <w:t xml:space="preserve">) </w:t>
      </w:r>
      <w:r>
        <w:rPr>
          <w:rFonts w:ascii="Arial" w:hAnsi="Arial" w:cs="Arial"/>
          <w:b/>
          <w:bCs/>
        </w:rPr>
        <w:t>EASY TO REPLICATE:</w:t>
      </w:r>
    </w:p>
    <w:p w14:paraId="488A7FBA" w14:textId="183C1E60" w:rsidR="00DA636D" w:rsidRPr="002C6871" w:rsidRDefault="00DA636D" w:rsidP="00DA636D">
      <w:pPr>
        <w:ind w:left="-142" w:right="-199"/>
        <w:rPr>
          <w:rFonts w:ascii="Arial" w:hAnsi="Arial" w:cs="Arial"/>
        </w:rPr>
      </w:pPr>
      <w:r>
        <w:rPr>
          <w:rFonts w:ascii="Arial" w:hAnsi="Arial" w:cs="Arial"/>
        </w:rPr>
        <w:t xml:space="preserve">This means that, as the research conditions are carefully controlled, the </w:t>
      </w:r>
      <w:r w:rsidRPr="000E4649">
        <w:rPr>
          <w:rFonts w:ascii="Arial" w:hAnsi="Arial" w:cs="Arial"/>
          <w:b/>
        </w:rPr>
        <w:t>conditions used for one study can easily be repeated</w:t>
      </w:r>
      <w:r>
        <w:rPr>
          <w:rFonts w:ascii="Arial" w:hAnsi="Arial" w:cs="Arial"/>
        </w:rPr>
        <w:t xml:space="preserve"> in future replications of the study. For example, the same noise levels, lighting and temperature can be achieved time and time again. This is positive as it means the findings can easily be tested for reliability (i.e.</w:t>
      </w:r>
      <w:r w:rsidR="000010D1">
        <w:rPr>
          <w:rFonts w:ascii="Arial" w:hAnsi="Arial" w:cs="Arial"/>
        </w:rPr>
        <w:t xml:space="preserve"> consistent</w:t>
      </w:r>
      <w:r>
        <w:rPr>
          <w:rFonts w:ascii="Arial" w:hAnsi="Arial" w:cs="Arial"/>
        </w:rPr>
        <w:t>).</w:t>
      </w:r>
    </w:p>
    <w:p w14:paraId="2C31CEE7" w14:textId="50D1412C" w:rsidR="00DA636D" w:rsidRPr="00DA636D" w:rsidRDefault="00DA636D" w:rsidP="00DA636D">
      <w:pPr>
        <w:ind w:right="26"/>
        <w:rPr>
          <w:rFonts w:ascii="Arial" w:hAnsi="Arial" w:cs="Arial"/>
          <w:b/>
          <w:sz w:val="24"/>
          <w:szCs w:val="24"/>
        </w:rPr>
      </w:pPr>
      <w:r w:rsidRPr="00DA636D">
        <w:rPr>
          <w:rFonts w:ascii="Arial" w:hAnsi="Arial" w:cs="Arial"/>
          <w:b/>
          <w:bCs/>
          <w:sz w:val="24"/>
          <w:szCs w:val="24"/>
          <w:u w:val="single"/>
        </w:rPr>
        <w:t xml:space="preserve">DISADVANTAGES </w:t>
      </w:r>
      <w:r w:rsidRPr="00DA636D">
        <w:rPr>
          <w:rFonts w:ascii="Arial" w:hAnsi="Arial" w:cs="Arial"/>
          <w:b/>
          <w:sz w:val="24"/>
          <w:szCs w:val="24"/>
          <w:u w:val="single"/>
        </w:rPr>
        <w:t>OF A LABORATORY EXPERIMENT</w:t>
      </w:r>
    </w:p>
    <w:p w14:paraId="0DDB4F42" w14:textId="77777777" w:rsidR="00DA636D" w:rsidRPr="002C6871" w:rsidRDefault="00DA636D" w:rsidP="00DA636D">
      <w:pPr>
        <w:ind w:right="26"/>
        <w:rPr>
          <w:rFonts w:ascii="Arial" w:hAnsi="Arial" w:cs="Arial"/>
          <w:b/>
          <w:bCs/>
          <w:u w:val="single"/>
        </w:rPr>
      </w:pPr>
    </w:p>
    <w:p w14:paraId="317C5A90" w14:textId="77777777" w:rsidR="00DA636D" w:rsidRDefault="00DA636D" w:rsidP="00DA636D">
      <w:pPr>
        <w:ind w:left="-142" w:right="-199"/>
        <w:rPr>
          <w:rFonts w:ascii="Arial" w:hAnsi="Arial" w:cs="Arial"/>
          <w:b/>
          <w:bCs/>
        </w:rPr>
      </w:pPr>
      <w:r w:rsidRPr="002C6871">
        <w:rPr>
          <w:rFonts w:ascii="Arial" w:hAnsi="Arial" w:cs="Arial"/>
          <w:b/>
          <w:bCs/>
        </w:rPr>
        <w:t>1) HIGH DEMAND CHARACTERISTICS -</w:t>
      </w:r>
      <w:r>
        <w:rPr>
          <w:rFonts w:ascii="Arial" w:hAnsi="Arial" w:cs="Arial"/>
          <w:b/>
          <w:bCs/>
        </w:rPr>
        <w:t xml:space="preserve"> </w:t>
      </w:r>
    </w:p>
    <w:p w14:paraId="61119471" w14:textId="5476E796" w:rsidR="00DA636D" w:rsidRDefault="00DA636D" w:rsidP="00DA636D">
      <w:pPr>
        <w:ind w:left="-142" w:right="-199"/>
        <w:rPr>
          <w:rFonts w:ascii="Arial" w:hAnsi="Arial" w:cs="Arial"/>
        </w:rPr>
      </w:pPr>
      <w:r>
        <w:rPr>
          <w:rFonts w:ascii="Arial" w:hAnsi="Arial" w:cs="Arial"/>
        </w:rPr>
        <w:t xml:space="preserve">This means that the scientific setting of the laboratory means that participants are aware they are taking part in </w:t>
      </w:r>
      <w:proofErr w:type="gramStart"/>
      <w:r>
        <w:rPr>
          <w:rFonts w:ascii="Arial" w:hAnsi="Arial" w:cs="Arial"/>
        </w:rPr>
        <w:t>research which</w:t>
      </w:r>
      <w:proofErr w:type="gramEnd"/>
      <w:r>
        <w:rPr>
          <w:rFonts w:ascii="Arial" w:hAnsi="Arial" w:cs="Arial"/>
        </w:rPr>
        <w:t xml:space="preserve"> may cause them to change their behaviour in some way.</w:t>
      </w:r>
      <w:r w:rsidRPr="002C6871">
        <w:rPr>
          <w:rFonts w:ascii="Arial" w:hAnsi="Arial" w:cs="Arial"/>
        </w:rPr>
        <w:t xml:space="preserve"> </w:t>
      </w:r>
      <w:r>
        <w:rPr>
          <w:rFonts w:ascii="Arial" w:hAnsi="Arial" w:cs="Arial"/>
        </w:rPr>
        <w:t xml:space="preserve">For example, </w:t>
      </w:r>
      <w:r w:rsidRPr="000E4649">
        <w:rPr>
          <w:rFonts w:ascii="Arial" w:hAnsi="Arial" w:cs="Arial"/>
          <w:b/>
        </w:rPr>
        <w:t>participants may work out the aim of the research and start behaving differently</w:t>
      </w:r>
      <w:r>
        <w:rPr>
          <w:rFonts w:ascii="Arial" w:hAnsi="Arial" w:cs="Arial"/>
        </w:rPr>
        <w:t xml:space="preserve"> to give the researcher the results they think they want. </w:t>
      </w:r>
      <w:r w:rsidRPr="002C6871">
        <w:rPr>
          <w:rFonts w:ascii="Arial" w:hAnsi="Arial" w:cs="Arial"/>
        </w:rPr>
        <w:t xml:space="preserve">This </w:t>
      </w:r>
      <w:r>
        <w:rPr>
          <w:rFonts w:ascii="Arial" w:hAnsi="Arial" w:cs="Arial"/>
        </w:rPr>
        <w:t xml:space="preserve">is a problem as it means the study is not measuring their true </w:t>
      </w:r>
      <w:proofErr w:type="gramStart"/>
      <w:r>
        <w:rPr>
          <w:rFonts w:ascii="Arial" w:hAnsi="Arial" w:cs="Arial"/>
        </w:rPr>
        <w:t>behaviour which</w:t>
      </w:r>
      <w:proofErr w:type="gramEnd"/>
      <w:r>
        <w:rPr>
          <w:rFonts w:ascii="Arial" w:hAnsi="Arial" w:cs="Arial"/>
        </w:rPr>
        <w:t xml:space="preserve"> lowers the study’s </w:t>
      </w:r>
      <w:r w:rsidR="000010D1">
        <w:rPr>
          <w:rFonts w:ascii="Arial" w:hAnsi="Arial" w:cs="Arial"/>
        </w:rPr>
        <w:t>internal</w:t>
      </w:r>
      <w:r>
        <w:rPr>
          <w:rFonts w:ascii="Arial" w:hAnsi="Arial" w:cs="Arial"/>
        </w:rPr>
        <w:t xml:space="preserve"> validity. </w:t>
      </w:r>
    </w:p>
    <w:p w14:paraId="7A78AB75" w14:textId="77777777" w:rsidR="00DA636D" w:rsidRPr="002C6871" w:rsidRDefault="00DA636D" w:rsidP="00DA636D">
      <w:pPr>
        <w:ind w:right="26"/>
        <w:rPr>
          <w:rFonts w:ascii="Arial" w:hAnsi="Arial" w:cs="Arial"/>
        </w:rPr>
      </w:pPr>
    </w:p>
    <w:p w14:paraId="0256A3BD" w14:textId="77777777" w:rsidR="00DA636D" w:rsidRPr="002C6871" w:rsidRDefault="00DA636D" w:rsidP="00DA636D">
      <w:pPr>
        <w:ind w:left="-142" w:right="-341"/>
        <w:rPr>
          <w:rFonts w:ascii="Arial" w:hAnsi="Arial" w:cs="Arial"/>
          <w:b/>
          <w:bCs/>
        </w:rPr>
      </w:pPr>
      <w:r w:rsidRPr="002C6871">
        <w:rPr>
          <w:rFonts w:ascii="Arial" w:hAnsi="Arial" w:cs="Arial"/>
          <w:b/>
          <w:bCs/>
        </w:rPr>
        <w:t>2) LOW ECOLOGICAL VALIDITY -</w:t>
      </w:r>
    </w:p>
    <w:p w14:paraId="590FCB4D" w14:textId="44A4A251" w:rsidR="00D47779" w:rsidRDefault="00DA636D" w:rsidP="00DA636D">
      <w:pPr>
        <w:ind w:left="-142" w:right="-341"/>
        <w:rPr>
          <w:rFonts w:ascii="Arial" w:hAnsi="Arial" w:cs="Arial"/>
        </w:rPr>
      </w:pPr>
      <w:r>
        <w:rPr>
          <w:rFonts w:ascii="Arial" w:hAnsi="Arial" w:cs="Arial"/>
        </w:rPr>
        <w:t xml:space="preserve">This means that the research takes place in the </w:t>
      </w:r>
      <w:r w:rsidRPr="000E4649">
        <w:rPr>
          <w:rFonts w:ascii="Arial" w:hAnsi="Arial" w:cs="Arial"/>
          <w:b/>
        </w:rPr>
        <w:t>artificial</w:t>
      </w:r>
      <w:r>
        <w:rPr>
          <w:rFonts w:ascii="Arial" w:hAnsi="Arial" w:cs="Arial"/>
        </w:rPr>
        <w:t xml:space="preserve"> </w:t>
      </w:r>
      <w:r w:rsidRPr="000E4649">
        <w:rPr>
          <w:rFonts w:ascii="Arial" w:hAnsi="Arial" w:cs="Arial"/>
          <w:b/>
        </w:rPr>
        <w:t>setting</w:t>
      </w:r>
      <w:r>
        <w:rPr>
          <w:rFonts w:ascii="Arial" w:hAnsi="Arial" w:cs="Arial"/>
        </w:rPr>
        <w:t xml:space="preserve"> of a laboratory so it may not reflect the participants’ natural behaviour in the </w:t>
      </w:r>
      <w:proofErr w:type="gramStart"/>
      <w:r>
        <w:rPr>
          <w:rFonts w:ascii="Arial" w:hAnsi="Arial" w:cs="Arial"/>
        </w:rPr>
        <w:t>real-world</w:t>
      </w:r>
      <w:proofErr w:type="gramEnd"/>
      <w:r>
        <w:rPr>
          <w:rFonts w:ascii="Arial" w:hAnsi="Arial" w:cs="Arial"/>
        </w:rPr>
        <w:t xml:space="preserve">. For example, participants may behave differently to the way they would behave in the street, at home or at work. This is problematic because </w:t>
      </w:r>
      <w:r w:rsidRPr="002C6871">
        <w:rPr>
          <w:rFonts w:ascii="Arial" w:hAnsi="Arial" w:cs="Arial"/>
        </w:rPr>
        <w:t xml:space="preserve">the findings cannot be generalised </w:t>
      </w:r>
      <w:r>
        <w:rPr>
          <w:rFonts w:ascii="Arial" w:hAnsi="Arial" w:cs="Arial"/>
        </w:rPr>
        <w:t>to real-life settings</w:t>
      </w:r>
      <w:r w:rsidRPr="002C6871">
        <w:rPr>
          <w:rFonts w:ascii="Arial" w:hAnsi="Arial" w:cs="Arial"/>
        </w:rPr>
        <w:t>.</w:t>
      </w:r>
    </w:p>
    <w:p w14:paraId="7AF3CA26" w14:textId="77777777" w:rsidR="00DA636D" w:rsidRPr="00DA636D" w:rsidRDefault="00DA636D" w:rsidP="00DA636D">
      <w:pPr>
        <w:ind w:left="-142" w:right="-341"/>
        <w:rPr>
          <w:rFonts w:ascii="Arial" w:hAnsi="Arial" w:cs="Arial"/>
        </w:rPr>
      </w:pPr>
    </w:p>
    <w:p w14:paraId="2C5842FF" w14:textId="77777777" w:rsidR="000010D1" w:rsidRDefault="000010D1" w:rsidP="00D47779">
      <w:pPr>
        <w:spacing w:after="0" w:line="240" w:lineRule="auto"/>
        <w:rPr>
          <w:rFonts w:ascii="Arial" w:hAnsi="Arial" w:cs="Arial"/>
          <w:sz w:val="32"/>
          <w:szCs w:val="32"/>
        </w:rPr>
      </w:pPr>
    </w:p>
    <w:p w14:paraId="62FCECDF" w14:textId="620D6409" w:rsidR="00883F6E" w:rsidRPr="00883F6E" w:rsidRDefault="00D47779" w:rsidP="00883F6E">
      <w:pPr>
        <w:spacing w:after="0" w:line="240" w:lineRule="auto"/>
        <w:jc w:val="center"/>
        <w:rPr>
          <w:rFonts w:ascii="Arial" w:hAnsi="Arial" w:cs="Arial"/>
          <w:b/>
          <w:sz w:val="32"/>
          <w:szCs w:val="32"/>
        </w:rPr>
      </w:pPr>
      <w:r w:rsidRPr="00DA636D">
        <w:rPr>
          <w:rFonts w:ascii="Arial" w:hAnsi="Arial" w:cs="Arial"/>
          <w:b/>
          <w:sz w:val="32"/>
          <w:szCs w:val="32"/>
        </w:rPr>
        <w:t>Cornell Note taking template</w:t>
      </w:r>
      <w:r w:rsidR="00883F6E">
        <w:rPr>
          <w:rFonts w:ascii="Arial" w:hAnsi="Arial" w:cs="Arial"/>
          <w:b/>
          <w:sz w:val="32"/>
          <w:szCs w:val="32"/>
        </w:rPr>
        <w:t xml:space="preserve"> to complete</w:t>
      </w:r>
      <w:r w:rsidRPr="00DA636D">
        <w:rPr>
          <w:rFonts w:ascii="Arial" w:hAnsi="Arial" w:cs="Arial"/>
          <w:b/>
          <w:sz w:val="32"/>
          <w:szCs w:val="32"/>
        </w:rPr>
        <w:t>:</w:t>
      </w:r>
    </w:p>
    <w:tbl>
      <w:tblPr>
        <w:tblStyle w:val="TableGrid"/>
        <w:tblW w:w="10572" w:type="dxa"/>
        <w:tblInd w:w="-714" w:type="dxa"/>
        <w:tblLook w:val="04A0" w:firstRow="1" w:lastRow="0" w:firstColumn="1" w:lastColumn="0" w:noHBand="0" w:noVBand="1"/>
      </w:tblPr>
      <w:tblGrid>
        <w:gridCol w:w="2836"/>
        <w:gridCol w:w="7736"/>
      </w:tblGrid>
      <w:tr w:rsidR="00D47779" w14:paraId="18FECB83" w14:textId="77777777" w:rsidTr="00DA636D">
        <w:trPr>
          <w:trHeight w:val="983"/>
        </w:trPr>
        <w:tc>
          <w:tcPr>
            <w:tcW w:w="10572" w:type="dxa"/>
            <w:gridSpan w:val="2"/>
          </w:tcPr>
          <w:p w14:paraId="68978CBB" w14:textId="77777777" w:rsidR="00D47779" w:rsidRPr="00997C8E" w:rsidRDefault="00D47779" w:rsidP="00DA636D">
            <w:pPr>
              <w:rPr>
                <w:rFonts w:cstheme="minorHAnsi"/>
                <w:sz w:val="36"/>
                <w:szCs w:val="36"/>
              </w:rPr>
            </w:pPr>
            <w:r>
              <w:rPr>
                <w:rFonts w:cstheme="minorHAnsi"/>
                <w:sz w:val="36"/>
                <w:szCs w:val="36"/>
              </w:rPr>
              <w:t xml:space="preserve">Topic: </w:t>
            </w:r>
            <w:r w:rsidRPr="00997C8E">
              <w:rPr>
                <w:rFonts w:cstheme="minorHAnsi"/>
                <w:sz w:val="36"/>
                <w:szCs w:val="36"/>
              </w:rPr>
              <w:t xml:space="preserve"> </w:t>
            </w:r>
          </w:p>
        </w:tc>
      </w:tr>
      <w:tr w:rsidR="00D47779" w14:paraId="16A5610E" w14:textId="77777777" w:rsidTr="00DA636D">
        <w:trPr>
          <w:trHeight w:val="11331"/>
        </w:trPr>
        <w:tc>
          <w:tcPr>
            <w:tcW w:w="2836" w:type="dxa"/>
          </w:tcPr>
          <w:p w14:paraId="01D21172" w14:textId="2D4F08D7" w:rsidR="00D47779" w:rsidRPr="00597C31" w:rsidRDefault="00D47779" w:rsidP="00DA636D">
            <w:pPr>
              <w:rPr>
                <w:rFonts w:cstheme="minorHAnsi"/>
                <w:sz w:val="36"/>
                <w:szCs w:val="36"/>
              </w:rPr>
            </w:pPr>
            <w:r w:rsidRPr="00597C31">
              <w:rPr>
                <w:rFonts w:cstheme="minorHAnsi"/>
                <w:sz w:val="36"/>
                <w:szCs w:val="36"/>
              </w:rPr>
              <w:t xml:space="preserve">Most important ideas, dates, numbers </w:t>
            </w:r>
            <w:proofErr w:type="spellStart"/>
            <w:r w:rsidRPr="00597C31">
              <w:rPr>
                <w:rFonts w:cstheme="minorHAnsi"/>
                <w:sz w:val="36"/>
                <w:szCs w:val="36"/>
              </w:rPr>
              <w:t>etc</w:t>
            </w:r>
            <w:proofErr w:type="spellEnd"/>
            <w:r w:rsidRPr="00597C31">
              <w:rPr>
                <w:rFonts w:cstheme="minorHAnsi"/>
                <w:sz w:val="36"/>
                <w:szCs w:val="36"/>
              </w:rPr>
              <w:t>:</w:t>
            </w:r>
          </w:p>
        </w:tc>
        <w:tc>
          <w:tcPr>
            <w:tcW w:w="7736" w:type="dxa"/>
          </w:tcPr>
          <w:p w14:paraId="72F4065F" w14:textId="77777777" w:rsidR="00D47779" w:rsidRPr="00597C31" w:rsidRDefault="00D47779" w:rsidP="00DA636D">
            <w:pPr>
              <w:rPr>
                <w:rFonts w:cstheme="minorHAnsi"/>
                <w:sz w:val="36"/>
                <w:szCs w:val="36"/>
              </w:rPr>
            </w:pPr>
            <w:r w:rsidRPr="00597C31">
              <w:rPr>
                <w:rFonts w:cstheme="minorHAnsi"/>
                <w:sz w:val="36"/>
                <w:szCs w:val="36"/>
              </w:rPr>
              <w:t xml:space="preserve">Main notes: </w:t>
            </w:r>
          </w:p>
        </w:tc>
      </w:tr>
      <w:tr w:rsidR="00D47779" w14:paraId="61016DD4" w14:textId="77777777" w:rsidTr="00DA636D">
        <w:trPr>
          <w:trHeight w:val="1555"/>
        </w:trPr>
        <w:tc>
          <w:tcPr>
            <w:tcW w:w="10572" w:type="dxa"/>
            <w:gridSpan w:val="2"/>
          </w:tcPr>
          <w:p w14:paraId="618907E9" w14:textId="77777777" w:rsidR="00D47779" w:rsidRPr="00997C8E" w:rsidRDefault="00D47779" w:rsidP="00DA636D">
            <w:pPr>
              <w:rPr>
                <w:rFonts w:cstheme="minorHAnsi"/>
                <w:sz w:val="36"/>
                <w:szCs w:val="36"/>
              </w:rPr>
            </w:pPr>
            <w:r>
              <w:rPr>
                <w:rFonts w:cstheme="minorHAnsi"/>
                <w:sz w:val="36"/>
                <w:szCs w:val="36"/>
              </w:rPr>
              <w:lastRenderedPageBreak/>
              <w:t xml:space="preserve">Summary: </w:t>
            </w:r>
          </w:p>
        </w:tc>
      </w:tr>
    </w:tbl>
    <w:p w14:paraId="36C6B990" w14:textId="77777777" w:rsidR="00D47779" w:rsidRDefault="00D47779" w:rsidP="00D47779">
      <w:pPr>
        <w:spacing w:after="0" w:line="240" w:lineRule="auto"/>
        <w:rPr>
          <w:rFonts w:ascii="Arial" w:hAnsi="Arial" w:cs="Arial"/>
          <w:b/>
          <w:sz w:val="32"/>
          <w:szCs w:val="32"/>
        </w:rPr>
      </w:pPr>
    </w:p>
    <w:p w14:paraId="617A5B85" w14:textId="77777777" w:rsidR="00D47779" w:rsidRDefault="00D47779" w:rsidP="00EE26B5">
      <w:pPr>
        <w:pStyle w:val="NormalWeb"/>
        <w:spacing w:before="0" w:beforeAutospacing="0" w:after="0" w:afterAutospacing="0"/>
        <w:rPr>
          <w:rFonts w:ascii="Arial" w:hAnsi="Arial" w:cs="Arial"/>
        </w:rPr>
      </w:pPr>
    </w:p>
    <w:p w14:paraId="2E15FA60" w14:textId="77777777" w:rsidR="00D47779" w:rsidRDefault="00D47779" w:rsidP="00EE26B5">
      <w:pPr>
        <w:pStyle w:val="NormalWeb"/>
        <w:spacing w:before="0" w:beforeAutospacing="0" w:after="0" w:afterAutospacing="0"/>
        <w:rPr>
          <w:rFonts w:ascii="Arial" w:hAnsi="Arial" w:cs="Arial"/>
        </w:rPr>
      </w:pPr>
    </w:p>
    <w:p w14:paraId="1C32EE6C" w14:textId="77777777" w:rsidR="00D47779" w:rsidRDefault="00D47779" w:rsidP="00EE26B5">
      <w:pPr>
        <w:pStyle w:val="NormalWeb"/>
        <w:spacing w:before="0" w:beforeAutospacing="0" w:after="0" w:afterAutospacing="0"/>
        <w:rPr>
          <w:rFonts w:ascii="Arial" w:hAnsi="Arial" w:cs="Arial"/>
        </w:rPr>
      </w:pPr>
    </w:p>
    <w:sectPr w:rsidR="00D47779" w:rsidSect="00EE26B5">
      <w:pgSz w:w="11906" w:h="16838"/>
      <w:pgMar w:top="1440"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AC"/>
    <w:rsid w:val="000010D1"/>
    <w:rsid w:val="000C2CA1"/>
    <w:rsid w:val="00152477"/>
    <w:rsid w:val="00210C26"/>
    <w:rsid w:val="00213FA9"/>
    <w:rsid w:val="004A5F31"/>
    <w:rsid w:val="00750A71"/>
    <w:rsid w:val="00883F6E"/>
    <w:rsid w:val="008D0AB3"/>
    <w:rsid w:val="008E34BF"/>
    <w:rsid w:val="00935D02"/>
    <w:rsid w:val="009520AC"/>
    <w:rsid w:val="00976D2E"/>
    <w:rsid w:val="00B95E3E"/>
    <w:rsid w:val="00CB2738"/>
    <w:rsid w:val="00D47779"/>
    <w:rsid w:val="00DA636D"/>
    <w:rsid w:val="00EE26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D44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AC"/>
    <w:rPr>
      <w:rFonts w:ascii="Tahoma" w:hAnsi="Tahoma" w:cs="Tahoma"/>
      <w:sz w:val="16"/>
      <w:szCs w:val="16"/>
    </w:rPr>
  </w:style>
  <w:style w:type="paragraph" w:styleId="NormalWeb">
    <w:name w:val="Normal (Web)"/>
    <w:basedOn w:val="Normal"/>
    <w:uiPriority w:val="99"/>
    <w:semiHidden/>
    <w:unhideWhenUsed/>
    <w:rsid w:val="00EE26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E26B5"/>
    <w:rPr>
      <w:color w:val="0000FF"/>
      <w:u w:val="single"/>
    </w:rPr>
  </w:style>
  <w:style w:type="table" w:styleId="TableGrid">
    <w:name w:val="Table Grid"/>
    <w:basedOn w:val="TableNormal"/>
    <w:uiPriority w:val="39"/>
    <w:rsid w:val="00D4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A636D"/>
    <w:pPr>
      <w:spacing w:after="0" w:line="240" w:lineRule="auto"/>
    </w:pPr>
    <w:rPr>
      <w:rFonts w:ascii="Comic Sans MS" w:eastAsia="Times New Roman" w:hAnsi="Comic Sans MS" w:cs="Times New Roman"/>
      <w:b/>
      <w:bCs/>
      <w:sz w:val="28"/>
      <w:szCs w:val="24"/>
    </w:rPr>
  </w:style>
  <w:style w:type="character" w:customStyle="1" w:styleId="BodyTextChar">
    <w:name w:val="Body Text Char"/>
    <w:basedOn w:val="DefaultParagraphFont"/>
    <w:link w:val="BodyText"/>
    <w:rsid w:val="00DA636D"/>
    <w:rPr>
      <w:rFonts w:ascii="Comic Sans MS" w:eastAsia="Times New Roman" w:hAnsi="Comic Sans MS" w:cs="Times New Roman"/>
      <w:b/>
      <w:bCs/>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AC"/>
    <w:rPr>
      <w:rFonts w:ascii="Tahoma" w:hAnsi="Tahoma" w:cs="Tahoma"/>
      <w:sz w:val="16"/>
      <w:szCs w:val="16"/>
    </w:rPr>
  </w:style>
  <w:style w:type="paragraph" w:styleId="NormalWeb">
    <w:name w:val="Normal (Web)"/>
    <w:basedOn w:val="Normal"/>
    <w:uiPriority w:val="99"/>
    <w:semiHidden/>
    <w:unhideWhenUsed/>
    <w:rsid w:val="00EE26B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E26B5"/>
    <w:rPr>
      <w:color w:val="0000FF"/>
      <w:u w:val="single"/>
    </w:rPr>
  </w:style>
  <w:style w:type="table" w:styleId="TableGrid">
    <w:name w:val="Table Grid"/>
    <w:basedOn w:val="TableNormal"/>
    <w:uiPriority w:val="39"/>
    <w:rsid w:val="00D47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DA636D"/>
    <w:pPr>
      <w:spacing w:after="0" w:line="240" w:lineRule="auto"/>
    </w:pPr>
    <w:rPr>
      <w:rFonts w:ascii="Comic Sans MS" w:eastAsia="Times New Roman" w:hAnsi="Comic Sans MS" w:cs="Times New Roman"/>
      <w:b/>
      <w:bCs/>
      <w:sz w:val="28"/>
      <w:szCs w:val="24"/>
    </w:rPr>
  </w:style>
  <w:style w:type="character" w:customStyle="1" w:styleId="BodyTextChar">
    <w:name w:val="Body Text Char"/>
    <w:basedOn w:val="DefaultParagraphFont"/>
    <w:link w:val="BodyText"/>
    <w:rsid w:val="00DA636D"/>
    <w:rPr>
      <w:rFonts w:ascii="Comic Sans MS" w:eastAsia="Times New Roman" w:hAnsi="Comic Sans MS"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Information_retrieval" TargetMode="External"/><Relationship Id="rId20" Type="http://schemas.openxmlformats.org/officeDocument/2006/relationships/hyperlink" Target="http://en.wikipedia.org/wiki/Variance" TargetMode="External"/><Relationship Id="rId21" Type="http://schemas.openxmlformats.org/officeDocument/2006/relationships/hyperlink" Target="http://en.wikipedia.org/wiki/IQ" TargetMode="External"/><Relationship Id="rId22" Type="http://schemas.openxmlformats.org/officeDocument/2006/relationships/image" Target="media/image6.gif"/><Relationship Id="rId23" Type="http://schemas.openxmlformats.org/officeDocument/2006/relationships/image" Target="media/image7.jpeg"/><Relationship Id="rId24" Type="http://schemas.openxmlformats.org/officeDocument/2006/relationships/image" Target="media/image8.jpe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en.wikipedia.org/wiki/Forgot" TargetMode="External"/><Relationship Id="rId11" Type="http://schemas.openxmlformats.org/officeDocument/2006/relationships/hyperlink" Target="http://en.wikipedia.org/wiki/Mnemonics" TargetMode="External"/><Relationship Id="rId12" Type="http://schemas.openxmlformats.org/officeDocument/2006/relationships/image" Target="media/image3.emf"/><Relationship Id="rId13" Type="http://schemas.openxmlformats.org/officeDocument/2006/relationships/image" Target="media/image4.jpeg"/><Relationship Id="rId14" Type="http://schemas.openxmlformats.org/officeDocument/2006/relationships/image" Target="media/image5.jpeg"/><Relationship Id="rId15" Type="http://schemas.openxmlformats.org/officeDocument/2006/relationships/hyperlink" Target="http://en.wikipedia.org/wiki/Marathon" TargetMode="External"/><Relationship Id="rId16" Type="http://schemas.openxmlformats.org/officeDocument/2006/relationships/hyperlink" Target="http://en.wikipedia.org/wiki/Sprint_(race)" TargetMode="External"/><Relationship Id="rId17" Type="http://schemas.openxmlformats.org/officeDocument/2006/relationships/hyperlink" Target="http://en.wikipedia.org/wiki/United_States_Military_Academy" TargetMode="External"/><Relationship Id="rId18" Type="http://schemas.openxmlformats.org/officeDocument/2006/relationships/hyperlink" Target="http://en.wikipedia.org/wiki/United_States_Military_Academy" TargetMode="External"/><Relationship Id="rId19" Type="http://schemas.openxmlformats.org/officeDocument/2006/relationships/hyperlink" Target="http://en.wikipedia.org/wiki/Empirical_evidenc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gif"/><Relationship Id="rId7" Type="http://schemas.openxmlformats.org/officeDocument/2006/relationships/hyperlink" Target="http://en.wikipedia.org/wiki/Perceive" TargetMode="External"/><Relationship Id="rId8" Type="http://schemas.openxmlformats.org/officeDocument/2006/relationships/hyperlink" Target="http://en.wikipedia.org/wiki/Information_proces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1916</Words>
  <Characters>10926</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Ashton Sixth Form College</Company>
  <LinksUpToDate>false</LinksUpToDate>
  <CharactersWithSpaces>12817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Ashton Sixth Form College</dc:creator>
  <cp:lastModifiedBy>Jessica dent</cp:lastModifiedBy>
  <cp:revision>3</cp:revision>
  <cp:lastPrinted>2013-09-02T07:30:00Z</cp:lastPrinted>
  <dcterms:created xsi:type="dcterms:W3CDTF">2020-08-03T08:52:00Z</dcterms:created>
  <dcterms:modified xsi:type="dcterms:W3CDTF">2020-08-03T09:11:00Z</dcterms:modified>
</cp:coreProperties>
</file>