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EFB0B" w14:textId="4ACF5F48" w:rsidR="00DA167A" w:rsidRPr="00DA167A" w:rsidRDefault="00DA167A" w:rsidP="00DA167A">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br/>
      </w:r>
      <w:r>
        <w:rPr>
          <w:rFonts w:ascii="Times New Roman" w:eastAsia="Times New Roman" w:hAnsi="Times New Roman" w:cs="Times New Roman"/>
          <w:b/>
          <w:bCs/>
          <w:sz w:val="24"/>
          <w:szCs w:val="24"/>
          <w:lang w:eastAsia="en-GB"/>
        </w:rPr>
        <w:br/>
      </w:r>
      <w:r w:rsidRPr="00DA167A">
        <w:rPr>
          <w:rFonts w:ascii="Times New Roman" w:eastAsia="Times New Roman" w:hAnsi="Times New Roman" w:cs="Times New Roman"/>
          <w:b/>
          <w:bCs/>
          <w:sz w:val="24"/>
          <w:szCs w:val="24"/>
          <w:lang w:eastAsia="en-GB"/>
        </w:rPr>
        <w:t>Ashton Sixth Form College</w:t>
      </w:r>
      <w:r w:rsidRPr="00DA167A">
        <w:rPr>
          <w:rFonts w:ascii="Times New Roman" w:eastAsia="Times New Roman" w:hAnsi="Times New Roman" w:cs="Times New Roman"/>
          <w:sz w:val="24"/>
          <w:szCs w:val="24"/>
          <w:lang w:eastAsia="en-GB"/>
        </w:rPr>
        <w:br/>
      </w:r>
      <w:r w:rsidRPr="00DA167A">
        <w:rPr>
          <w:rFonts w:ascii="Times New Roman" w:eastAsia="Times New Roman" w:hAnsi="Times New Roman" w:cs="Times New Roman"/>
          <w:b/>
          <w:bCs/>
          <w:sz w:val="24"/>
          <w:szCs w:val="24"/>
          <w:lang w:eastAsia="en-GB"/>
        </w:rPr>
        <w:t>Provider Access Statement</w:t>
      </w:r>
    </w:p>
    <w:p w14:paraId="4A51882C" w14:textId="77777777" w:rsidR="00DA167A" w:rsidRPr="00DA167A" w:rsidRDefault="00DA167A" w:rsidP="00DA167A">
      <w:pPr>
        <w:spacing w:before="100" w:beforeAutospacing="1" w:after="100" w:afterAutospacing="1" w:line="240" w:lineRule="auto"/>
        <w:rPr>
          <w:rFonts w:ascii="Times New Roman" w:eastAsia="Times New Roman" w:hAnsi="Times New Roman" w:cs="Times New Roman"/>
          <w:sz w:val="24"/>
          <w:szCs w:val="24"/>
          <w:lang w:eastAsia="en-GB"/>
        </w:rPr>
      </w:pPr>
      <w:r w:rsidRPr="00DA167A">
        <w:rPr>
          <w:rFonts w:ascii="Times New Roman" w:eastAsia="Times New Roman" w:hAnsi="Times New Roman" w:cs="Times New Roman"/>
          <w:b/>
          <w:bCs/>
          <w:sz w:val="24"/>
          <w:szCs w:val="24"/>
          <w:lang w:eastAsia="en-GB"/>
        </w:rPr>
        <w:t>Introduction</w:t>
      </w:r>
      <w:r w:rsidRPr="00DA167A">
        <w:rPr>
          <w:rFonts w:ascii="Times New Roman" w:eastAsia="Times New Roman" w:hAnsi="Times New Roman" w:cs="Times New Roman"/>
          <w:sz w:val="24"/>
          <w:szCs w:val="24"/>
          <w:lang w:eastAsia="en-GB"/>
        </w:rPr>
        <w:br/>
        <w:t>While Ashton Sixth Form College is not legally required to comply with the Provider Access Legislation, we recognise the value in providing students with information about the full range of education and training opportunities available to them. We welcome training providers, employers, universities, and apprenticeship organisations to speak with our students about technical education and apprenticeship opportunities to support informed decision-making.</w:t>
      </w:r>
    </w:p>
    <w:p w14:paraId="34E1DC26" w14:textId="77777777" w:rsidR="00DA167A" w:rsidRPr="00DA167A" w:rsidRDefault="00DA167A" w:rsidP="00DA167A">
      <w:pPr>
        <w:spacing w:before="100" w:beforeAutospacing="1" w:after="100" w:afterAutospacing="1" w:line="240" w:lineRule="auto"/>
        <w:rPr>
          <w:rFonts w:ascii="Times New Roman" w:eastAsia="Times New Roman" w:hAnsi="Times New Roman" w:cs="Times New Roman"/>
          <w:sz w:val="24"/>
          <w:szCs w:val="24"/>
          <w:lang w:eastAsia="en-GB"/>
        </w:rPr>
      </w:pPr>
      <w:r w:rsidRPr="00DA167A">
        <w:rPr>
          <w:rFonts w:ascii="Times New Roman" w:eastAsia="Times New Roman" w:hAnsi="Times New Roman" w:cs="Times New Roman"/>
          <w:b/>
          <w:bCs/>
          <w:sz w:val="24"/>
          <w:szCs w:val="24"/>
          <w:lang w:eastAsia="en-GB"/>
        </w:rPr>
        <w:t>Student Entitlement</w:t>
      </w:r>
      <w:r w:rsidRPr="00DA167A">
        <w:rPr>
          <w:rFonts w:ascii="Times New Roman" w:eastAsia="Times New Roman" w:hAnsi="Times New Roman" w:cs="Times New Roman"/>
          <w:sz w:val="24"/>
          <w:szCs w:val="24"/>
          <w:lang w:eastAsia="en-GB"/>
        </w:rPr>
        <w:br/>
        <w:t>All students at Ashton Sixth Form College are entitled to:</w:t>
      </w:r>
    </w:p>
    <w:p w14:paraId="57C76150" w14:textId="77777777" w:rsidR="00DA167A" w:rsidRPr="00DA167A" w:rsidRDefault="00DA167A" w:rsidP="00DA167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A167A">
        <w:rPr>
          <w:rFonts w:ascii="Times New Roman" w:eastAsia="Times New Roman" w:hAnsi="Times New Roman" w:cs="Times New Roman"/>
          <w:sz w:val="24"/>
          <w:szCs w:val="24"/>
          <w:lang w:eastAsia="en-GB"/>
        </w:rPr>
        <w:t>Find out about technical education qualifications and apprenticeships, including T Levels, through our careers programme, events, and guest speakers.</w:t>
      </w:r>
    </w:p>
    <w:p w14:paraId="16ED2D28" w14:textId="77777777" w:rsidR="00DA167A" w:rsidRPr="00DA167A" w:rsidRDefault="00DA167A" w:rsidP="00DA167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A167A">
        <w:rPr>
          <w:rFonts w:ascii="Times New Roman" w:eastAsia="Times New Roman" w:hAnsi="Times New Roman" w:cs="Times New Roman"/>
          <w:sz w:val="24"/>
          <w:szCs w:val="24"/>
          <w:lang w:eastAsia="en-GB"/>
        </w:rPr>
        <w:t>Hear from a range of local and national providers about opportunities they offer.</w:t>
      </w:r>
    </w:p>
    <w:p w14:paraId="23EA0B02" w14:textId="77777777" w:rsidR="00DA167A" w:rsidRPr="00DA167A" w:rsidRDefault="00DA167A" w:rsidP="00DA167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A167A">
        <w:rPr>
          <w:rFonts w:ascii="Times New Roman" w:eastAsia="Times New Roman" w:hAnsi="Times New Roman" w:cs="Times New Roman"/>
          <w:sz w:val="24"/>
          <w:szCs w:val="24"/>
          <w:lang w:eastAsia="en-GB"/>
        </w:rPr>
        <w:t>Understand how to apply for the full range of academic and technical courses available.</w:t>
      </w:r>
    </w:p>
    <w:p w14:paraId="64B51D66" w14:textId="77777777" w:rsidR="00DA167A" w:rsidRPr="00DA167A" w:rsidRDefault="00DA167A" w:rsidP="00DA167A">
      <w:pPr>
        <w:spacing w:before="100" w:beforeAutospacing="1" w:after="100" w:afterAutospacing="1" w:line="240" w:lineRule="auto"/>
        <w:rPr>
          <w:rFonts w:ascii="Times New Roman" w:eastAsia="Times New Roman" w:hAnsi="Times New Roman" w:cs="Times New Roman"/>
          <w:sz w:val="24"/>
          <w:szCs w:val="24"/>
          <w:lang w:eastAsia="en-GB"/>
        </w:rPr>
      </w:pPr>
      <w:r w:rsidRPr="00DA167A">
        <w:rPr>
          <w:rFonts w:ascii="Times New Roman" w:eastAsia="Times New Roman" w:hAnsi="Times New Roman" w:cs="Times New Roman"/>
          <w:b/>
          <w:bCs/>
          <w:sz w:val="24"/>
          <w:szCs w:val="24"/>
          <w:lang w:eastAsia="en-GB"/>
        </w:rPr>
        <w:t>Management of Provider Access Requests</w:t>
      </w:r>
      <w:r w:rsidRPr="00DA167A">
        <w:rPr>
          <w:rFonts w:ascii="Times New Roman" w:eastAsia="Times New Roman" w:hAnsi="Times New Roman" w:cs="Times New Roman"/>
          <w:sz w:val="24"/>
          <w:szCs w:val="24"/>
          <w:lang w:eastAsia="en-GB"/>
        </w:rPr>
        <w:br/>
        <w:t>Providers wishing to request access to speak with our students should contact:</w:t>
      </w:r>
    </w:p>
    <w:p w14:paraId="1335AB72" w14:textId="24AD05A4" w:rsidR="00DA167A" w:rsidRPr="00DA167A" w:rsidRDefault="00DA167A" w:rsidP="00DA167A">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Tony Payne</w:t>
      </w:r>
      <w:r w:rsidRPr="00DA167A">
        <w:rPr>
          <w:rFonts w:ascii="Times New Roman" w:eastAsia="Times New Roman" w:hAnsi="Times New Roman" w:cs="Times New Roman"/>
          <w:sz w:val="24"/>
          <w:szCs w:val="24"/>
          <w:lang w:eastAsia="en-GB"/>
        </w:rPr>
        <w:br/>
        <w:t>Careers Leader</w:t>
      </w:r>
      <w:r w:rsidRPr="00DA167A">
        <w:rPr>
          <w:rFonts w:ascii="Times New Roman" w:eastAsia="Times New Roman" w:hAnsi="Times New Roman" w:cs="Times New Roman"/>
          <w:sz w:val="24"/>
          <w:szCs w:val="24"/>
          <w:lang w:eastAsia="en-GB"/>
        </w:rPr>
        <w:br/>
        <w:t xml:space="preserve">Email: </w:t>
      </w:r>
      <w:r>
        <w:rPr>
          <w:rFonts w:ascii="Times New Roman" w:eastAsia="Times New Roman" w:hAnsi="Times New Roman" w:cs="Times New Roman"/>
          <w:sz w:val="24"/>
          <w:szCs w:val="24"/>
          <w:lang w:eastAsia="en-GB"/>
        </w:rPr>
        <w:t>t.payne@asfc.spt.ac.uk</w:t>
      </w:r>
      <w:r w:rsidRPr="00DA167A">
        <w:rPr>
          <w:rFonts w:ascii="Times New Roman" w:eastAsia="Times New Roman" w:hAnsi="Times New Roman" w:cs="Times New Roman"/>
          <w:sz w:val="24"/>
          <w:szCs w:val="24"/>
          <w:lang w:eastAsia="en-GB"/>
        </w:rPr>
        <w:br/>
        <w:t xml:space="preserve">Phone: </w:t>
      </w:r>
      <w:r>
        <w:rPr>
          <w:rFonts w:ascii="Times New Roman" w:eastAsia="Times New Roman" w:hAnsi="Times New Roman" w:cs="Times New Roman"/>
          <w:sz w:val="24"/>
          <w:szCs w:val="24"/>
          <w:lang w:eastAsia="en-GB"/>
        </w:rPr>
        <w:t>01613302330 ext207</w:t>
      </w:r>
    </w:p>
    <w:p w14:paraId="0CFF02A5" w14:textId="77777777" w:rsidR="00DA167A" w:rsidRPr="00DA167A" w:rsidRDefault="00DA167A" w:rsidP="00DA167A">
      <w:pPr>
        <w:spacing w:before="100" w:beforeAutospacing="1" w:after="100" w:afterAutospacing="1" w:line="240" w:lineRule="auto"/>
        <w:rPr>
          <w:rFonts w:ascii="Times New Roman" w:eastAsia="Times New Roman" w:hAnsi="Times New Roman" w:cs="Times New Roman"/>
          <w:sz w:val="24"/>
          <w:szCs w:val="24"/>
          <w:lang w:eastAsia="en-GB"/>
        </w:rPr>
      </w:pPr>
      <w:r w:rsidRPr="00DA167A">
        <w:rPr>
          <w:rFonts w:ascii="Times New Roman" w:eastAsia="Times New Roman" w:hAnsi="Times New Roman" w:cs="Times New Roman"/>
          <w:sz w:val="24"/>
          <w:szCs w:val="24"/>
          <w:lang w:eastAsia="en-GB"/>
        </w:rPr>
        <w:t>We will consider requests in line with our careers programme and calendar of events to ensure that opportunities provided to students are meaningful and enhance their decision-making. All visiting providers will be subject to the college's safeguarding procedures.</w:t>
      </w:r>
    </w:p>
    <w:p w14:paraId="2E151955" w14:textId="77777777" w:rsidR="00DA167A" w:rsidRPr="00DA167A" w:rsidRDefault="00DA167A" w:rsidP="00DA167A">
      <w:pPr>
        <w:spacing w:before="100" w:beforeAutospacing="1" w:after="100" w:afterAutospacing="1" w:line="240" w:lineRule="auto"/>
        <w:rPr>
          <w:rFonts w:ascii="Times New Roman" w:eastAsia="Times New Roman" w:hAnsi="Times New Roman" w:cs="Times New Roman"/>
          <w:sz w:val="24"/>
          <w:szCs w:val="24"/>
          <w:lang w:eastAsia="en-GB"/>
        </w:rPr>
      </w:pPr>
      <w:r w:rsidRPr="00DA167A">
        <w:rPr>
          <w:rFonts w:ascii="Times New Roman" w:eastAsia="Times New Roman" w:hAnsi="Times New Roman" w:cs="Times New Roman"/>
          <w:b/>
          <w:bCs/>
          <w:sz w:val="24"/>
          <w:szCs w:val="24"/>
          <w:lang w:eastAsia="en-GB"/>
        </w:rPr>
        <w:t>Opportunities for Access</w:t>
      </w:r>
      <w:r w:rsidRPr="00DA167A">
        <w:rPr>
          <w:rFonts w:ascii="Times New Roman" w:eastAsia="Times New Roman" w:hAnsi="Times New Roman" w:cs="Times New Roman"/>
          <w:sz w:val="24"/>
          <w:szCs w:val="24"/>
          <w:lang w:eastAsia="en-GB"/>
        </w:rPr>
        <w:br/>
        <w:t>A range of opportunities throughout the academic year are integrated into our careers programme, including:</w:t>
      </w:r>
    </w:p>
    <w:p w14:paraId="7A799DDA" w14:textId="77777777" w:rsidR="00DA167A" w:rsidRPr="00DA167A" w:rsidRDefault="00DA167A" w:rsidP="00DA167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A167A">
        <w:rPr>
          <w:rFonts w:ascii="Times New Roman" w:eastAsia="Times New Roman" w:hAnsi="Times New Roman" w:cs="Times New Roman"/>
          <w:sz w:val="24"/>
          <w:szCs w:val="24"/>
          <w:lang w:eastAsia="en-GB"/>
        </w:rPr>
        <w:t>Careers and progression events</w:t>
      </w:r>
    </w:p>
    <w:p w14:paraId="26A9BB71" w14:textId="77777777" w:rsidR="00DA167A" w:rsidRPr="00DA167A" w:rsidRDefault="00DA167A" w:rsidP="00DA167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A167A">
        <w:rPr>
          <w:rFonts w:ascii="Times New Roman" w:eastAsia="Times New Roman" w:hAnsi="Times New Roman" w:cs="Times New Roman"/>
          <w:sz w:val="24"/>
          <w:szCs w:val="24"/>
          <w:lang w:eastAsia="en-GB"/>
        </w:rPr>
        <w:t>Guest speaker sessions</w:t>
      </w:r>
    </w:p>
    <w:p w14:paraId="5888B2A5" w14:textId="77777777" w:rsidR="00DA167A" w:rsidRPr="00DA167A" w:rsidRDefault="00DA167A" w:rsidP="00DA167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A167A">
        <w:rPr>
          <w:rFonts w:ascii="Times New Roman" w:eastAsia="Times New Roman" w:hAnsi="Times New Roman" w:cs="Times New Roman"/>
          <w:sz w:val="24"/>
          <w:szCs w:val="24"/>
          <w:lang w:eastAsia="en-GB"/>
        </w:rPr>
        <w:t>Apprenticeship and technical education workshops</w:t>
      </w:r>
    </w:p>
    <w:p w14:paraId="0F3A408E" w14:textId="77777777" w:rsidR="00DA167A" w:rsidRPr="00DA167A" w:rsidRDefault="00DA167A" w:rsidP="00DA167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A167A">
        <w:rPr>
          <w:rFonts w:ascii="Times New Roman" w:eastAsia="Times New Roman" w:hAnsi="Times New Roman" w:cs="Times New Roman"/>
          <w:sz w:val="24"/>
          <w:szCs w:val="24"/>
          <w:lang w:eastAsia="en-GB"/>
        </w:rPr>
        <w:t>National Apprenticeship Week activities</w:t>
      </w:r>
    </w:p>
    <w:p w14:paraId="48CB4E8B" w14:textId="77777777" w:rsidR="00DA167A" w:rsidRPr="00DA167A" w:rsidRDefault="00DA167A" w:rsidP="00DA167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A167A">
        <w:rPr>
          <w:rFonts w:ascii="Times New Roman" w:eastAsia="Times New Roman" w:hAnsi="Times New Roman" w:cs="Times New Roman"/>
          <w:sz w:val="24"/>
          <w:szCs w:val="24"/>
          <w:lang w:eastAsia="en-GB"/>
        </w:rPr>
        <w:t>Higher and degree apprenticeship talks</w:t>
      </w:r>
    </w:p>
    <w:p w14:paraId="3A9104DC" w14:textId="77777777" w:rsidR="00DA167A" w:rsidRPr="00DA167A" w:rsidRDefault="00DA167A" w:rsidP="00DA167A">
      <w:pPr>
        <w:spacing w:before="100" w:beforeAutospacing="1" w:after="100" w:afterAutospacing="1" w:line="240" w:lineRule="auto"/>
        <w:rPr>
          <w:rFonts w:ascii="Times New Roman" w:eastAsia="Times New Roman" w:hAnsi="Times New Roman" w:cs="Times New Roman"/>
          <w:sz w:val="24"/>
          <w:szCs w:val="24"/>
          <w:lang w:eastAsia="en-GB"/>
        </w:rPr>
      </w:pPr>
      <w:r w:rsidRPr="00DA167A">
        <w:rPr>
          <w:rFonts w:ascii="Times New Roman" w:eastAsia="Times New Roman" w:hAnsi="Times New Roman" w:cs="Times New Roman"/>
          <w:sz w:val="24"/>
          <w:szCs w:val="24"/>
          <w:lang w:eastAsia="en-GB"/>
        </w:rPr>
        <w:t>We are committed to providing a balanced programme and welcome providers to contact us to arrange suitable opportunities.</w:t>
      </w:r>
    </w:p>
    <w:p w14:paraId="68744802" w14:textId="77777777" w:rsidR="00DA167A" w:rsidRPr="00DA167A" w:rsidRDefault="00DA167A" w:rsidP="00DA167A">
      <w:pPr>
        <w:spacing w:before="100" w:beforeAutospacing="1" w:after="100" w:afterAutospacing="1" w:line="240" w:lineRule="auto"/>
        <w:rPr>
          <w:rFonts w:ascii="Times New Roman" w:eastAsia="Times New Roman" w:hAnsi="Times New Roman" w:cs="Times New Roman"/>
          <w:sz w:val="24"/>
          <w:szCs w:val="24"/>
          <w:lang w:eastAsia="en-GB"/>
        </w:rPr>
      </w:pPr>
      <w:r w:rsidRPr="00DA167A">
        <w:rPr>
          <w:rFonts w:ascii="Times New Roman" w:eastAsia="Times New Roman" w:hAnsi="Times New Roman" w:cs="Times New Roman"/>
          <w:b/>
          <w:bCs/>
          <w:sz w:val="24"/>
          <w:szCs w:val="24"/>
          <w:lang w:eastAsia="en-GB"/>
        </w:rPr>
        <w:t>Safeguarding</w:t>
      </w:r>
      <w:r w:rsidRPr="00DA167A">
        <w:rPr>
          <w:rFonts w:ascii="Times New Roman" w:eastAsia="Times New Roman" w:hAnsi="Times New Roman" w:cs="Times New Roman"/>
          <w:sz w:val="24"/>
          <w:szCs w:val="24"/>
          <w:lang w:eastAsia="en-GB"/>
        </w:rPr>
        <w:br/>
        <w:t>Our safeguarding policy sets out the college's approach to allowing providers into the college to speak to our students while ensuring the safety and welfare of students.</w:t>
      </w:r>
    </w:p>
    <w:p w14:paraId="4FFB57A2" w14:textId="77777777" w:rsidR="00DA167A" w:rsidRPr="00DA167A" w:rsidRDefault="00DA167A" w:rsidP="00DA167A">
      <w:pPr>
        <w:spacing w:before="100" w:beforeAutospacing="1" w:after="100" w:afterAutospacing="1" w:line="240" w:lineRule="auto"/>
        <w:rPr>
          <w:rFonts w:ascii="Times New Roman" w:eastAsia="Times New Roman" w:hAnsi="Times New Roman" w:cs="Times New Roman"/>
          <w:sz w:val="24"/>
          <w:szCs w:val="24"/>
          <w:lang w:eastAsia="en-GB"/>
        </w:rPr>
      </w:pPr>
      <w:r w:rsidRPr="00DA167A">
        <w:rPr>
          <w:rFonts w:ascii="Times New Roman" w:eastAsia="Times New Roman" w:hAnsi="Times New Roman" w:cs="Times New Roman"/>
          <w:b/>
          <w:bCs/>
          <w:sz w:val="24"/>
          <w:szCs w:val="24"/>
          <w:lang w:eastAsia="en-GB"/>
        </w:rPr>
        <w:lastRenderedPageBreak/>
        <w:t>Contact</w:t>
      </w:r>
      <w:r w:rsidRPr="00DA167A">
        <w:rPr>
          <w:rFonts w:ascii="Times New Roman" w:eastAsia="Times New Roman" w:hAnsi="Times New Roman" w:cs="Times New Roman"/>
          <w:sz w:val="24"/>
          <w:szCs w:val="24"/>
          <w:lang w:eastAsia="en-GB"/>
        </w:rPr>
        <w:br/>
        <w:t>For any requests or further information, please contact our Careers Leader as detailed above.</w:t>
      </w:r>
    </w:p>
    <w:p w14:paraId="785DB2B2" w14:textId="77777777" w:rsidR="00DA167A" w:rsidRPr="00DA167A" w:rsidRDefault="00DA167A" w:rsidP="00DA167A">
      <w:pPr>
        <w:spacing w:after="0" w:line="240" w:lineRule="auto"/>
        <w:rPr>
          <w:rFonts w:ascii="Times New Roman" w:eastAsia="Times New Roman" w:hAnsi="Times New Roman" w:cs="Times New Roman"/>
          <w:sz w:val="24"/>
          <w:szCs w:val="24"/>
          <w:lang w:eastAsia="en-GB"/>
        </w:rPr>
      </w:pPr>
      <w:r w:rsidRPr="00DA167A">
        <w:rPr>
          <w:rFonts w:ascii="Times New Roman" w:eastAsia="Times New Roman" w:hAnsi="Times New Roman" w:cs="Times New Roman"/>
          <w:sz w:val="24"/>
          <w:szCs w:val="24"/>
          <w:lang w:eastAsia="en-GB"/>
        </w:rPr>
        <w:pict w14:anchorId="759FADE4">
          <v:rect id="_x0000_i1025" style="width:0;height:1.5pt" o:hralign="center" o:hrstd="t" o:hr="t" fillcolor="#a0a0a0" stroked="f"/>
        </w:pict>
      </w:r>
    </w:p>
    <w:p w14:paraId="3D743BA8" w14:textId="77777777" w:rsidR="00392998" w:rsidRDefault="00392998"/>
    <w:sectPr w:rsidR="003929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43A3F"/>
    <w:multiLevelType w:val="multilevel"/>
    <w:tmpl w:val="8AFE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5347CA"/>
    <w:multiLevelType w:val="multilevel"/>
    <w:tmpl w:val="A658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67A"/>
    <w:rsid w:val="00392998"/>
    <w:rsid w:val="003C31DF"/>
    <w:rsid w:val="007421A7"/>
    <w:rsid w:val="00DA167A"/>
    <w:rsid w:val="00E953BA"/>
    <w:rsid w:val="00ED6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5B55A"/>
  <w15:chartTrackingRefBased/>
  <w15:docId w15:val="{F41E8AD1-099F-493C-99EC-4FF26B00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16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A16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3486">
      <w:bodyDiv w:val="1"/>
      <w:marLeft w:val="0"/>
      <w:marRight w:val="0"/>
      <w:marTop w:val="0"/>
      <w:marBottom w:val="0"/>
      <w:divBdr>
        <w:top w:val="none" w:sz="0" w:space="0" w:color="auto"/>
        <w:left w:val="none" w:sz="0" w:space="0" w:color="auto"/>
        <w:bottom w:val="none" w:sz="0" w:space="0" w:color="auto"/>
        <w:right w:val="none" w:sz="0" w:space="0" w:color="auto"/>
      </w:divBdr>
      <w:divsChild>
        <w:div w:id="1557428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366CF820850848ADC8CBDCF9B263C3" ma:contentTypeVersion="16" ma:contentTypeDescription="Create a new document." ma:contentTypeScope="" ma:versionID="90a46c7ded2b001a95bd00771efd04eb">
  <xsd:schema xmlns:xsd="http://www.w3.org/2001/XMLSchema" xmlns:xs="http://www.w3.org/2001/XMLSchema" xmlns:p="http://schemas.microsoft.com/office/2006/metadata/properties" xmlns:ns2="a916ff0d-5eb3-45b3-8a8d-95af76c06ca7" xmlns:ns3="06258571-83be-4a15-b9cb-d7675385aea2" targetNamespace="http://schemas.microsoft.com/office/2006/metadata/properties" ma:root="true" ma:fieldsID="3268bf30a7f44666381df5af909fad67" ns2:_="" ns3:_="">
    <xsd:import namespace="a916ff0d-5eb3-45b3-8a8d-95af76c06ca7"/>
    <xsd:import namespace="06258571-83be-4a15-b9cb-d7675385ae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6ff0d-5eb3-45b3-8a8d-95af76c06c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ed14257-d796-4264-8ec7-65be597f8cbf}" ma:internalName="TaxCatchAll" ma:showField="CatchAllData" ma:web="a916ff0d-5eb3-45b3-8a8d-95af76c06c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258571-83be-4a15-b9cb-d7675385ae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ce02269-c322-4dd2-acf3-db5c7fa194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916ff0d-5eb3-45b3-8a8d-95af76c06ca7">
      <UserInfo>
        <DisplayName/>
        <AccountId xsi:nil="true"/>
        <AccountType/>
      </UserInfo>
    </SharedWithUsers>
    <lcf76f155ced4ddcb4097134ff3c332f xmlns="06258571-83be-4a15-b9cb-d7675385aea2">
      <Terms xmlns="http://schemas.microsoft.com/office/infopath/2007/PartnerControls"/>
    </lcf76f155ced4ddcb4097134ff3c332f>
    <TaxCatchAll xmlns="a916ff0d-5eb3-45b3-8a8d-95af76c06ca7" xsi:nil="true"/>
  </documentManagement>
</p:properties>
</file>

<file path=customXml/itemProps1.xml><?xml version="1.0" encoding="utf-8"?>
<ds:datastoreItem xmlns:ds="http://schemas.openxmlformats.org/officeDocument/2006/customXml" ds:itemID="{78012FE8-8D37-40AC-BFCB-E39134CEC3E6}"/>
</file>

<file path=customXml/itemProps2.xml><?xml version="1.0" encoding="utf-8"?>
<ds:datastoreItem xmlns:ds="http://schemas.openxmlformats.org/officeDocument/2006/customXml" ds:itemID="{5427F643-0BB2-4E97-8BC6-871FEEE012F8}"/>
</file>

<file path=customXml/itemProps3.xml><?xml version="1.0" encoding="utf-8"?>
<ds:datastoreItem xmlns:ds="http://schemas.openxmlformats.org/officeDocument/2006/customXml" ds:itemID="{518146F8-BAB3-45FC-9D80-27DA04B58CDF}"/>
</file>

<file path=docProps/app.xml><?xml version="1.0" encoding="utf-8"?>
<Properties xmlns="http://schemas.openxmlformats.org/officeDocument/2006/extended-properties" xmlns:vt="http://schemas.openxmlformats.org/officeDocument/2006/docPropsVTypes">
  <Template>Normal</Template>
  <TotalTime>3</TotalTime>
  <Pages>2</Pages>
  <Words>315</Words>
  <Characters>1800</Characters>
  <Application>Microsoft Office Word</Application>
  <DocSecurity>0</DocSecurity>
  <Lines>15</Lines>
  <Paragraphs>4</Paragraphs>
  <ScaleCrop>false</ScaleCrop>
  <Company>Stamford Park Trust</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Payne</dc:creator>
  <cp:keywords/>
  <dc:description/>
  <cp:lastModifiedBy>Tony Payne</cp:lastModifiedBy>
  <cp:revision>2</cp:revision>
  <dcterms:created xsi:type="dcterms:W3CDTF">2025-07-07T12:56:00Z</dcterms:created>
  <dcterms:modified xsi:type="dcterms:W3CDTF">2025-07-07T12:59:00Z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0x01010045366CF820850848ADC8CBDCF9B263C3</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