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C08CB" w:rsidP="6EBEC7B3" w:rsidRDefault="006C08CB" w14:paraId="57F2EBE5" wp14:textId="0379E98D">
      <w:pPr>
        <w:spacing w:after="0" w:line="240" w:lineRule="auto"/>
        <w:ind w:left="2880"/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6EBEC7B3" w:rsidR="006C08CB">
        <w:rPr>
          <w:rFonts w:ascii="Arial" w:hAnsi="Arial" w:cs="Arial"/>
          <w:b w:val="1"/>
          <w:bCs w:val="1"/>
          <w:sz w:val="40"/>
          <w:szCs w:val="40"/>
          <w:u w:val="single"/>
        </w:rPr>
        <w:t>Year 1 Criminolog</w:t>
      </w:r>
      <w:r w:rsidRPr="6EBEC7B3" w:rsidR="7F528622">
        <w:rPr>
          <w:rFonts w:ascii="Arial" w:hAnsi="Arial" w:cs="Arial"/>
          <w:b w:val="1"/>
          <w:bCs w:val="1"/>
          <w:sz w:val="40"/>
          <w:szCs w:val="40"/>
          <w:u w:val="single"/>
        </w:rPr>
        <w:t>y</w:t>
      </w:r>
    </w:p>
    <w:p xmlns:wp14="http://schemas.microsoft.com/office/word/2010/wordml" w:rsidR="006C08CB" w:rsidP="006C08CB" w:rsidRDefault="006C08CB" w14:paraId="672A6659" wp14:textId="77777777">
      <w:pPr>
        <w:spacing w:after="0" w:line="240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xmlns:wp14="http://schemas.microsoft.com/office/word/2010/wordml" w:rsidR="006C08CB" w:rsidP="006C08CB" w:rsidRDefault="006C08CB" w14:paraId="7B86EA1B" wp14:textId="777777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58BEECE6">
        <w:rPr>
          <w:rFonts w:ascii="Arial" w:hAnsi="Arial" w:cs="Arial"/>
          <w:b/>
          <w:bCs/>
          <w:sz w:val="40"/>
          <w:szCs w:val="40"/>
          <w:u w:val="single"/>
        </w:rPr>
        <w:t>Initial assessment Task</w:t>
      </w:r>
    </w:p>
    <w:p xmlns:wp14="http://schemas.microsoft.com/office/word/2010/wordml" w:rsidRPr="00DA75EA" w:rsidR="006C08CB" w:rsidP="006C08CB" w:rsidRDefault="006C08CB" w14:paraId="0A37501D" wp14:textId="77777777">
      <w:pPr>
        <w:spacing w:after="0" w:line="240" w:lineRule="auto"/>
        <w:jc w:val="center"/>
      </w:pPr>
    </w:p>
    <w:p xmlns:wp14="http://schemas.microsoft.com/office/word/2010/wordml" w:rsidR="006C08CB" w:rsidP="006C08CB" w:rsidRDefault="006C08CB" w14:paraId="592C6B78" wp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4F6A">
        <w:rPr>
          <w:rFonts w:ascii="Arial" w:hAnsi="Arial" w:cs="Arial"/>
          <w:b/>
          <w:bCs/>
          <w:sz w:val="24"/>
          <w:szCs w:val="24"/>
        </w:rPr>
        <w:t>Welcome to Criminology, where curiosity meets justice and the mind becomes the key to understanding crime.</w:t>
      </w:r>
    </w:p>
    <w:p xmlns:wp14="http://schemas.microsoft.com/office/word/2010/wordml" w:rsidRPr="00DA75EA" w:rsidR="006C08CB" w:rsidP="006C08CB" w:rsidRDefault="006C08CB" w14:paraId="5DAB6C7B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324F6A" w:rsidR="006C08CB" w:rsidP="6EBEC7B3" w:rsidRDefault="00265955" w14:paraId="6CCECE24" wp14:textId="21A0C0D3">
      <w:pPr>
        <w:spacing w:after="0" w:line="240" w:lineRule="auto"/>
        <w:rPr>
          <w:rFonts w:ascii="Arial" w:hAnsi="Arial" w:cs="Arial"/>
          <w:b w:val="1"/>
          <w:bCs w:val="1"/>
          <w:sz w:val="28"/>
          <w:szCs w:val="28"/>
        </w:rPr>
      </w:pPr>
      <w:r w:rsidRPr="00265955">
        <w:rPr>
          <w:rFonts w:ascii="Arial" w:hAnsi="Arial" w:cs="Arial"/>
          <w:b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2B889C6D" wp14:editId="7777777">
            <wp:simplePos x="0" y="0"/>
            <wp:positionH relativeFrom="page">
              <wp:posOffset>228600</wp:posOffset>
            </wp:positionH>
            <wp:positionV relativeFrom="paragraph">
              <wp:posOffset>120015</wp:posOffset>
            </wp:positionV>
            <wp:extent cx="1866900" cy="1049655"/>
            <wp:effectExtent l="0" t="0" r="0" b="0"/>
            <wp:wrapSquare wrapText="bothSides"/>
            <wp:docPr id="1" name="Picture 1" descr="15 Examples of Brands with Great Local Marketing Campa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Examples of Brands with Great Local Marketing Campaig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955">
        <w:rPr>
          <w:rFonts w:ascii="Arial" w:hAnsi="Arial" w:cs="Arial"/>
          <w:b/>
          <w:sz w:val="32"/>
          <w:szCs w:val="32"/>
          <w:u w:val="single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6A9E43EA" wp14:editId="7777777">
            <wp:simplePos x="0" y="0"/>
            <wp:positionH relativeFrom="column">
              <wp:posOffset>4848225</wp:posOffset>
            </wp:positionH>
            <wp:positionV relativeFrom="paragraph">
              <wp:posOffset>8255</wp:posOffset>
            </wp:positionV>
            <wp:extent cx="1485265" cy="1146810"/>
            <wp:effectExtent l="0" t="0" r="635" b="0"/>
            <wp:wrapTight wrapText="bothSides">
              <wp:wrapPolygon edited="0">
                <wp:start x="0" y="0"/>
                <wp:lineTo x="0" y="21169"/>
                <wp:lineTo x="21332" y="21169"/>
                <wp:lineTo x="21332" y="0"/>
                <wp:lineTo x="0" y="0"/>
              </wp:wrapPolygon>
            </wp:wrapTight>
            <wp:docPr id="2" name="Picture 2" descr="Understanding the Social Sciences (My Experiences of Studying Criminology)  | Student blog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rstanding the Social Sciences (My Experiences of Studying Criminology)  | Student blogg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In this introductory task, 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you'll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 start exploring how laws are made 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and how </w:t>
      </w:r>
      <w:r w:rsidRPr="6EBEC7B3" w:rsidR="4B1CF0AB">
        <w:rPr>
          <w:rFonts w:ascii="Arial" w:hAnsi="Arial" w:cs="Arial"/>
          <w:b w:val="1"/>
          <w:bCs w:val="1"/>
          <w:sz w:val="28"/>
          <w:szCs w:val="28"/>
        </w:rPr>
        <w:t xml:space="preserve">c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ampaigning has driven social change 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>by raising awareness and mobilis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ing public support, 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>ultimately leading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 to the creation and reform of laws.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Pr="00DA75EA" w:rsidR="006C08CB" w:rsidP="006C08CB" w:rsidRDefault="006C08CB" w14:paraId="02EB378F" wp14:textId="77777777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bookmarkStart w:name="_GoBack" w:id="0"/>
      <w:bookmarkEnd w:id="0"/>
    </w:p>
    <w:p xmlns:wp14="http://schemas.microsoft.com/office/word/2010/wordml" w:rsidRPr="00DA75EA" w:rsidR="006C08CB" w:rsidP="006C08CB" w:rsidRDefault="006C08CB" w14:paraId="6C062E7E" wp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A75EA">
        <w:rPr>
          <w:rFonts w:ascii="Arial" w:hAnsi="Arial" w:cs="Arial"/>
          <w:b/>
          <w:sz w:val="32"/>
          <w:szCs w:val="32"/>
          <w:u w:val="single"/>
        </w:rPr>
        <w:t>Task Instructions:</w:t>
      </w:r>
    </w:p>
    <w:p xmlns:wp14="http://schemas.microsoft.com/office/word/2010/wordml" w:rsidRPr="004A5F31" w:rsidR="006C08CB" w:rsidP="006C08CB" w:rsidRDefault="006C08CB" w14:paraId="6A05A809" wp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4A5F31" w:rsidR="006C08CB" w:rsidP="006C08CB" w:rsidRDefault="006C08CB" w14:paraId="3AAFFDBD" wp14:textId="7777777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A5F31">
        <w:rPr>
          <w:rFonts w:ascii="Arial" w:hAnsi="Arial" w:cs="Arial"/>
          <w:b/>
          <w:sz w:val="28"/>
          <w:szCs w:val="28"/>
        </w:rPr>
        <w:t>The Title:</w:t>
      </w:r>
      <w:r>
        <w:rPr>
          <w:rFonts w:ascii="Arial" w:hAnsi="Arial" w:cs="Arial"/>
          <w:sz w:val="28"/>
          <w:szCs w:val="28"/>
        </w:rPr>
        <w:t xml:space="preserve"> Sarah’s Law and Clare’s Law</w:t>
      </w:r>
    </w:p>
    <w:p xmlns:wp14="http://schemas.microsoft.com/office/word/2010/wordml" w:rsidRPr="004A5F31" w:rsidR="006C08CB" w:rsidP="006C08CB" w:rsidRDefault="006C08CB" w14:paraId="5A39BBE3" wp14:textId="77777777">
      <w:pPr>
        <w:spacing w:after="0" w:line="240" w:lineRule="auto"/>
        <w:rPr>
          <w:rFonts w:ascii="Arial" w:hAnsi="Arial" w:cs="Arial"/>
          <w:sz w:val="28"/>
          <w:szCs w:val="28"/>
        </w:rPr>
      </w:pPr>
    </w:p>
    <w:p xmlns:wp14="http://schemas.microsoft.com/office/word/2010/wordml" w:rsidR="006C08CB" w:rsidP="006C08CB" w:rsidRDefault="006C08CB" w14:paraId="6179D01B" wp14:textId="7777777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A5F31">
        <w:rPr>
          <w:rFonts w:ascii="Arial" w:hAnsi="Arial" w:cs="Arial"/>
          <w:b/>
          <w:sz w:val="28"/>
          <w:szCs w:val="28"/>
        </w:rPr>
        <w:t>Task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Pr="004A5F3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Research information about Sarah’s Law and Clare’s Law. You can read articles or watch videos. </w:t>
      </w:r>
    </w:p>
    <w:p xmlns:wp14="http://schemas.microsoft.com/office/word/2010/wordml" w:rsidR="006C08CB" w:rsidP="006C08CB" w:rsidRDefault="006C08CB" w14:paraId="41C8F396" wp14:textId="77777777">
      <w:pPr>
        <w:spacing w:after="0" w:line="240" w:lineRule="auto"/>
        <w:rPr>
          <w:rFonts w:ascii="Arial" w:hAnsi="Arial" w:cs="Arial"/>
          <w:sz w:val="28"/>
          <w:szCs w:val="28"/>
        </w:rPr>
      </w:pPr>
    </w:p>
    <w:p xmlns:wp14="http://schemas.microsoft.com/office/word/2010/wordml" w:rsidRPr="004A5F31" w:rsidR="006C08CB" w:rsidP="006C08CB" w:rsidRDefault="006C08CB" w14:paraId="729133F5" wp14:textId="283B14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>Task 2:</w:t>
      </w:r>
      <w:r w:rsidRPr="6EBEC7B3" w:rsidR="006C08CB">
        <w:rPr>
          <w:rFonts w:ascii="Arial" w:hAnsi="Arial" w:cs="Arial"/>
          <w:sz w:val="28"/>
          <w:szCs w:val="28"/>
        </w:rPr>
        <w:t xml:space="preserve"> Use the attached note taking template to make Cornell notes</w:t>
      </w:r>
      <w:r w:rsidRPr="6EBEC7B3" w:rsidR="3AA1DA09">
        <w:rPr>
          <w:rFonts w:ascii="Arial" w:hAnsi="Arial" w:cs="Arial"/>
          <w:sz w:val="28"/>
          <w:szCs w:val="28"/>
        </w:rPr>
        <w:t xml:space="preserve"> (use the template below or create your own) and</w:t>
      </w:r>
      <w:r w:rsidRPr="6EBEC7B3" w:rsidR="006C08CB">
        <w:rPr>
          <w:rFonts w:ascii="Arial" w:hAnsi="Arial" w:cs="Arial"/>
          <w:sz w:val="28"/>
          <w:szCs w:val="28"/>
        </w:rPr>
        <w:t xml:space="preserve"> </w:t>
      </w:r>
      <w:r w:rsidRPr="6EBEC7B3" w:rsidR="006C08CB">
        <w:rPr>
          <w:rFonts w:ascii="Arial" w:hAnsi="Arial" w:cs="Arial"/>
          <w:sz w:val="28"/>
          <w:szCs w:val="28"/>
        </w:rPr>
        <w:t>create a revision mind map</w:t>
      </w:r>
      <w:r w:rsidRPr="6EBEC7B3" w:rsidR="4DCC674F">
        <w:rPr>
          <w:rFonts w:ascii="Arial" w:hAnsi="Arial" w:cs="Arial"/>
          <w:sz w:val="28"/>
          <w:szCs w:val="28"/>
        </w:rPr>
        <w:t xml:space="preserve"> using A3 or A4 paper for each</w:t>
      </w:r>
      <w:r w:rsidRPr="6EBEC7B3" w:rsidR="006C08CB">
        <w:rPr>
          <w:rFonts w:ascii="Arial" w:hAnsi="Arial" w:cs="Arial"/>
          <w:sz w:val="28"/>
          <w:szCs w:val="28"/>
        </w:rPr>
        <w:t xml:space="preserve"> </w:t>
      </w:r>
      <w:r w:rsidRPr="6EBEC7B3" w:rsidR="56ACA2F6">
        <w:rPr>
          <w:rFonts w:ascii="Arial" w:hAnsi="Arial" w:cs="Arial"/>
          <w:sz w:val="28"/>
          <w:szCs w:val="28"/>
        </w:rPr>
        <w:t>c</w:t>
      </w:r>
      <w:r w:rsidRPr="6EBEC7B3" w:rsidR="006C08CB">
        <w:rPr>
          <w:rFonts w:ascii="Arial" w:hAnsi="Arial" w:cs="Arial"/>
          <w:sz w:val="28"/>
          <w:szCs w:val="28"/>
        </w:rPr>
        <w:t>ampaign</w:t>
      </w:r>
      <w:r w:rsidRPr="6EBEC7B3" w:rsidR="627265B8">
        <w:rPr>
          <w:rFonts w:ascii="Arial" w:hAnsi="Arial" w:cs="Arial"/>
          <w:sz w:val="28"/>
          <w:szCs w:val="28"/>
        </w:rPr>
        <w:t xml:space="preserve"> for change</w:t>
      </w:r>
      <w:r w:rsidRPr="6EBEC7B3" w:rsidR="006C08CB">
        <w:rPr>
          <w:rFonts w:ascii="Arial" w:hAnsi="Arial" w:cs="Arial"/>
          <w:sz w:val="28"/>
          <w:szCs w:val="28"/>
        </w:rPr>
        <w:t xml:space="preserve">. Please ensure that it is </w:t>
      </w:r>
      <w:r w:rsidRPr="6EBEC7B3" w:rsidR="5F67CF14">
        <w:rPr>
          <w:rFonts w:ascii="Arial" w:hAnsi="Arial" w:cs="Arial"/>
          <w:sz w:val="28"/>
          <w:szCs w:val="28"/>
        </w:rPr>
        <w:t>handwritten</w:t>
      </w:r>
      <w:r w:rsidRPr="6EBEC7B3" w:rsidR="006C08CB">
        <w:rPr>
          <w:rFonts w:ascii="Arial" w:hAnsi="Arial" w:cs="Arial"/>
          <w:sz w:val="28"/>
          <w:szCs w:val="28"/>
        </w:rPr>
        <w:t xml:space="preserve">. </w:t>
      </w:r>
    </w:p>
    <w:p xmlns:wp14="http://schemas.microsoft.com/office/word/2010/wordml" w:rsidR="006C08CB" w:rsidP="006C08CB" w:rsidRDefault="006C08CB" w14:paraId="72A3D3EC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6EBEC7B3" w:rsidRDefault="006C08CB" w14:paraId="2F75D190" wp14:textId="2DC91829">
      <w:pPr>
        <w:spacing w:after="0" w:line="240" w:lineRule="auto"/>
        <w:rPr>
          <w:rFonts w:ascii="Arial" w:hAnsi="Arial" w:cs="Arial"/>
          <w:b w:val="1"/>
          <w:bCs w:val="1"/>
          <w:sz w:val="28"/>
          <w:szCs w:val="28"/>
        </w:rPr>
      </w:pP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>Deadline:</w:t>
      </w:r>
      <w:r w:rsidRPr="6EBEC7B3" w:rsidR="006C08CB">
        <w:rPr>
          <w:rFonts w:ascii="Arial" w:hAnsi="Arial" w:cs="Arial"/>
          <w:sz w:val="28"/>
          <w:szCs w:val="28"/>
        </w:rPr>
        <w:t xml:space="preserve"> This must be 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>bro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ught </w:t>
      </w:r>
      <w:r w:rsidRPr="6EBEC7B3" w:rsidR="22844086">
        <w:rPr>
          <w:rFonts w:ascii="Arial" w:hAnsi="Arial" w:cs="Arial"/>
          <w:b w:val="1"/>
          <w:bCs w:val="1"/>
          <w:sz w:val="28"/>
          <w:szCs w:val="28"/>
        </w:rPr>
        <w:t>into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 your first Criminology</w:t>
      </w:r>
      <w:r w:rsidRPr="6EBEC7B3" w:rsidR="006C08CB">
        <w:rPr>
          <w:rFonts w:ascii="Arial" w:hAnsi="Arial" w:cs="Arial"/>
          <w:b w:val="1"/>
          <w:bCs w:val="1"/>
          <w:sz w:val="28"/>
          <w:szCs w:val="28"/>
        </w:rPr>
        <w:t xml:space="preserve"> lesson</w:t>
      </w:r>
    </w:p>
    <w:p xmlns:wp14="http://schemas.microsoft.com/office/word/2010/wordml" w:rsidR="006C08CB" w:rsidP="006C08CB" w:rsidRDefault="006C08CB" w14:paraId="0D0B940D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0E27B00A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60061E4C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44EAFD9C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4B94D5A5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3DEEC669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3656B9AB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45FB0818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C08CB" w:rsidP="006C08CB" w:rsidRDefault="006C08CB" w14:paraId="049F31CB" wp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9C28F6" w:rsidRDefault="009C28F6" w14:paraId="53128261" wp14:textId="77777777"/>
    <w:p xmlns:wp14="http://schemas.microsoft.com/office/word/2010/wordml" w:rsidR="006C08CB" w:rsidRDefault="006C08CB" w14:paraId="62486C05" wp14:textId="77777777"/>
    <w:p xmlns:wp14="http://schemas.microsoft.com/office/word/2010/wordml" w:rsidR="006C08CB" w:rsidRDefault="006C08CB" w14:paraId="4101652C" wp14:textId="77777777"/>
    <w:p xmlns:wp14="http://schemas.microsoft.com/office/word/2010/wordml" w:rsidR="006C08CB" w:rsidRDefault="006C08CB" w14:paraId="4B99056E" wp14:textId="77777777"/>
    <w:p xmlns:wp14="http://schemas.microsoft.com/office/word/2010/wordml" w:rsidR="006C08CB" w:rsidRDefault="006C08CB" w14:paraId="1299C43A" wp14:textId="77777777"/>
    <w:p xmlns:wp14="http://schemas.microsoft.com/office/word/2010/wordml" w:rsidR="006C08CB" w:rsidRDefault="006C08CB" w14:paraId="4DDBEF00" wp14:textId="77777777"/>
    <w:p xmlns:wp14="http://schemas.microsoft.com/office/word/2010/wordml" w:rsidR="006C08CB" w:rsidRDefault="006C08CB" w14:paraId="3461D779" wp14:textId="77777777"/>
    <w:tbl>
      <w:tblPr>
        <w:tblStyle w:val="TableGrid"/>
        <w:tblW w:w="10706" w:type="dxa"/>
        <w:tblInd w:w="-714" w:type="dxa"/>
        <w:tblLook w:val="04A0" w:firstRow="1" w:lastRow="0" w:firstColumn="1" w:lastColumn="0" w:noHBand="0" w:noVBand="1"/>
      </w:tblPr>
      <w:tblGrid>
        <w:gridCol w:w="2870"/>
        <w:gridCol w:w="7836"/>
      </w:tblGrid>
      <w:tr xmlns:wp14="http://schemas.microsoft.com/office/word/2010/wordml" w:rsidR="006C08CB" w:rsidTr="00276786" w14:paraId="5D900B3B" wp14:textId="77777777">
        <w:trPr>
          <w:trHeight w:val="910"/>
        </w:trPr>
        <w:tc>
          <w:tcPr>
            <w:tcW w:w="10706" w:type="dxa"/>
            <w:gridSpan w:val="2"/>
          </w:tcPr>
          <w:p w:rsidRPr="00997C8E" w:rsidR="006C08CB" w:rsidP="00276786" w:rsidRDefault="006C08CB" w14:paraId="3D87A68D" wp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Topic: </w:t>
            </w:r>
            <w:r w:rsidRPr="00997C8E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  <w:tr xmlns:wp14="http://schemas.microsoft.com/office/word/2010/wordml" w:rsidR="006C08CB" w:rsidTr="00276786" w14:paraId="6133F26A" wp14:textId="77777777">
        <w:trPr>
          <w:trHeight w:val="10498"/>
        </w:trPr>
        <w:tc>
          <w:tcPr>
            <w:tcW w:w="2870" w:type="dxa"/>
          </w:tcPr>
          <w:p w:rsidRPr="00597C31" w:rsidR="006C08CB" w:rsidP="00276786" w:rsidRDefault="006C08CB" w14:paraId="24E95118" wp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Key Terms, ideas, dates, numbers etc:</w:t>
            </w:r>
          </w:p>
        </w:tc>
        <w:tc>
          <w:tcPr>
            <w:tcW w:w="7836" w:type="dxa"/>
          </w:tcPr>
          <w:p w:rsidR="006C08CB" w:rsidP="00276786" w:rsidRDefault="006C08CB" w14:paraId="2FB53C25" wp14:textId="77777777">
            <w:pPr>
              <w:rPr>
                <w:rFonts w:cstheme="minorHAnsi"/>
                <w:sz w:val="36"/>
                <w:szCs w:val="36"/>
              </w:rPr>
            </w:pPr>
            <w:r w:rsidRPr="00597C31">
              <w:rPr>
                <w:rFonts w:cstheme="minorHAnsi"/>
                <w:sz w:val="36"/>
                <w:szCs w:val="36"/>
              </w:rPr>
              <w:t xml:space="preserve">Main notes: </w:t>
            </w:r>
          </w:p>
          <w:p w:rsidRPr="00DA75EA" w:rsidR="006C08CB" w:rsidP="00276786" w:rsidRDefault="006C08CB" w14:paraId="3CF2D8B6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0FB78278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1FC39945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0562CB0E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34CE0A41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62EBF3C5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6D98A12B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2946DB82" wp14:textId="77777777">
            <w:pPr>
              <w:rPr>
                <w:rFonts w:cstheme="minorHAnsi"/>
                <w:sz w:val="36"/>
                <w:szCs w:val="36"/>
              </w:rPr>
            </w:pPr>
          </w:p>
          <w:p w:rsidR="006C08CB" w:rsidP="00276786" w:rsidRDefault="006C08CB" w14:paraId="5997CC1D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110FFD37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6B699379" wp14:textId="77777777">
            <w:pPr>
              <w:rPr>
                <w:rFonts w:cstheme="minorHAnsi"/>
                <w:sz w:val="36"/>
                <w:szCs w:val="36"/>
              </w:rPr>
            </w:pPr>
          </w:p>
          <w:p w:rsidR="006C08CB" w:rsidP="00276786" w:rsidRDefault="006C08CB" w14:paraId="3FE9F23F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1F72F646" wp14:textId="77777777">
            <w:pPr>
              <w:rPr>
                <w:rFonts w:cstheme="minorHAnsi"/>
                <w:sz w:val="36"/>
                <w:szCs w:val="36"/>
              </w:rPr>
            </w:pPr>
          </w:p>
        </w:tc>
      </w:tr>
      <w:tr xmlns:wp14="http://schemas.microsoft.com/office/word/2010/wordml" w:rsidR="006C08CB" w:rsidTr="00276786" w14:paraId="5FC9DD56" wp14:textId="77777777">
        <w:trPr>
          <w:trHeight w:val="910"/>
        </w:trPr>
        <w:tc>
          <w:tcPr>
            <w:tcW w:w="10706" w:type="dxa"/>
            <w:gridSpan w:val="2"/>
          </w:tcPr>
          <w:p w:rsidR="006C08CB" w:rsidP="00276786" w:rsidRDefault="006C08CB" w14:paraId="0A7258CA" wp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Summary:</w:t>
            </w:r>
          </w:p>
          <w:p w:rsidRPr="006C08CB" w:rsidR="006C08CB" w:rsidP="006C08CB" w:rsidRDefault="006C08CB" w14:paraId="08CE6F91" wp14:textId="77777777">
            <w:pPr>
              <w:rPr>
                <w:rFonts w:cstheme="minorHAnsi"/>
                <w:sz w:val="36"/>
                <w:szCs w:val="36"/>
              </w:rPr>
            </w:pPr>
          </w:p>
          <w:p w:rsidR="006C08CB" w:rsidP="006C08CB" w:rsidRDefault="006C08CB" w14:paraId="61CDCEAD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6C08CB" w:rsidR="006C08CB" w:rsidP="006C08CB" w:rsidRDefault="006C08CB" w14:paraId="6BB9E253" wp14:textId="77777777">
            <w:pPr>
              <w:rPr>
                <w:rFonts w:cstheme="minorHAnsi"/>
                <w:sz w:val="36"/>
                <w:szCs w:val="36"/>
              </w:rPr>
            </w:pPr>
          </w:p>
        </w:tc>
      </w:tr>
      <w:tr xmlns:wp14="http://schemas.microsoft.com/office/word/2010/wordml" w:rsidR="006C08CB" w:rsidTr="00276786" w14:paraId="4C1D72FB" wp14:textId="77777777">
        <w:trPr>
          <w:trHeight w:val="10498"/>
        </w:trPr>
        <w:tc>
          <w:tcPr>
            <w:tcW w:w="2870" w:type="dxa"/>
          </w:tcPr>
          <w:p w:rsidRPr="00597C31" w:rsidR="006C08CB" w:rsidP="00276786" w:rsidRDefault="006C08CB" w14:paraId="47736AA4" wp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Key Terms, </w:t>
            </w:r>
            <w:r w:rsidRPr="00597C31">
              <w:rPr>
                <w:rFonts w:cstheme="minorHAnsi"/>
                <w:sz w:val="36"/>
                <w:szCs w:val="36"/>
              </w:rPr>
              <w:t xml:space="preserve">ideas, dates, numbers etc: </w:t>
            </w:r>
          </w:p>
        </w:tc>
        <w:tc>
          <w:tcPr>
            <w:tcW w:w="7836" w:type="dxa"/>
          </w:tcPr>
          <w:p w:rsidR="006C08CB" w:rsidP="00276786" w:rsidRDefault="006C08CB" w14:paraId="3ED666E4" wp14:textId="77777777">
            <w:pPr>
              <w:rPr>
                <w:rFonts w:cstheme="minorHAnsi"/>
                <w:sz w:val="36"/>
                <w:szCs w:val="36"/>
              </w:rPr>
            </w:pPr>
            <w:r w:rsidRPr="00597C31">
              <w:rPr>
                <w:rFonts w:cstheme="minorHAnsi"/>
                <w:sz w:val="36"/>
                <w:szCs w:val="36"/>
              </w:rPr>
              <w:t xml:space="preserve">Main notes: </w:t>
            </w:r>
          </w:p>
          <w:p w:rsidRPr="00DA75EA" w:rsidR="006C08CB" w:rsidP="00276786" w:rsidRDefault="006C08CB" w14:paraId="23DE523C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52E56223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07547A01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5043CB0F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07459315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6537F28F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6DFB9E20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70DF9E56" wp14:textId="77777777">
            <w:pPr>
              <w:rPr>
                <w:rFonts w:cstheme="minorHAnsi"/>
                <w:sz w:val="36"/>
                <w:szCs w:val="36"/>
              </w:rPr>
            </w:pPr>
          </w:p>
          <w:p w:rsidR="006C08CB" w:rsidP="00276786" w:rsidRDefault="006C08CB" w14:paraId="44E871BC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144A5D23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738610EB" wp14:textId="77777777">
            <w:pPr>
              <w:rPr>
                <w:rFonts w:cstheme="minorHAnsi"/>
                <w:sz w:val="36"/>
                <w:szCs w:val="36"/>
              </w:rPr>
            </w:pPr>
          </w:p>
          <w:p w:rsidR="006C08CB" w:rsidP="00276786" w:rsidRDefault="006C08CB" w14:paraId="637805D2" wp14:textId="77777777">
            <w:pPr>
              <w:rPr>
                <w:rFonts w:cstheme="minorHAnsi"/>
                <w:sz w:val="36"/>
                <w:szCs w:val="36"/>
              </w:rPr>
            </w:pPr>
          </w:p>
          <w:p w:rsidRPr="00DA75EA" w:rsidR="006C08CB" w:rsidP="00276786" w:rsidRDefault="006C08CB" w14:paraId="463F29E8" wp14:textId="77777777">
            <w:pPr>
              <w:rPr>
                <w:rFonts w:cstheme="minorHAnsi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52"/>
        <w:tblW w:w="10572" w:type="dxa"/>
        <w:tblLook w:val="04A0" w:firstRow="1" w:lastRow="0" w:firstColumn="1" w:lastColumn="0" w:noHBand="0" w:noVBand="1"/>
      </w:tblPr>
      <w:tblGrid>
        <w:gridCol w:w="10572"/>
      </w:tblGrid>
      <w:tr xmlns:wp14="http://schemas.microsoft.com/office/word/2010/wordml" w:rsidR="006C08CB" w:rsidTr="00276786" w14:paraId="5695B085" wp14:textId="77777777">
        <w:trPr>
          <w:trHeight w:val="1555"/>
        </w:trPr>
        <w:tc>
          <w:tcPr>
            <w:tcW w:w="10572" w:type="dxa"/>
          </w:tcPr>
          <w:p w:rsidRPr="00997C8E" w:rsidR="006C08CB" w:rsidP="00276786" w:rsidRDefault="006C08CB" w14:paraId="72BBCB80" wp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Summary: </w:t>
            </w:r>
          </w:p>
        </w:tc>
      </w:tr>
    </w:tbl>
    <w:p xmlns:wp14="http://schemas.microsoft.com/office/word/2010/wordml" w:rsidR="006C08CB" w:rsidRDefault="006C08CB" w14:paraId="3B7B4B86" wp14:textId="77777777"/>
    <w:sectPr w:rsidR="006C08C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4621F" w:rsidP="006C08CB" w:rsidRDefault="00C4621F" w14:paraId="3A0FF5F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4621F" w:rsidP="006C08CB" w:rsidRDefault="00C4621F" w14:paraId="5630AD6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4621F" w:rsidP="006C08CB" w:rsidRDefault="00C4621F" w14:paraId="6182907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4621F" w:rsidP="006C08CB" w:rsidRDefault="00C4621F" w14:paraId="2BA226A1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CB"/>
    <w:rsid w:val="00265955"/>
    <w:rsid w:val="006C08CB"/>
    <w:rsid w:val="009C28F6"/>
    <w:rsid w:val="00A372C8"/>
    <w:rsid w:val="00C4621F"/>
    <w:rsid w:val="0DDD49A4"/>
    <w:rsid w:val="1095E6D2"/>
    <w:rsid w:val="10EEB3ED"/>
    <w:rsid w:val="22844086"/>
    <w:rsid w:val="3AA1DA09"/>
    <w:rsid w:val="4B1CF0AB"/>
    <w:rsid w:val="4DCC674F"/>
    <w:rsid w:val="56ACA2F6"/>
    <w:rsid w:val="5ADC1F95"/>
    <w:rsid w:val="5F67CF14"/>
    <w:rsid w:val="627265B8"/>
    <w:rsid w:val="6EBEC7B3"/>
    <w:rsid w:val="7F528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EF25"/>
  <w15:chartTrackingRefBased/>
  <w15:docId w15:val="{DC2607C6-F422-4A07-81C4-8531007C06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8CB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8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C08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8CB"/>
  </w:style>
  <w:style w:type="paragraph" w:styleId="Footer">
    <w:name w:val="footer"/>
    <w:basedOn w:val="Normal"/>
    <w:link w:val="FooterChar"/>
    <w:uiPriority w:val="99"/>
    <w:unhideWhenUsed/>
    <w:rsid w:val="006C08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B856B-2021-4B99-ADFA-BC710F6CC7FF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2.xml><?xml version="1.0" encoding="utf-8"?>
<ds:datastoreItem xmlns:ds="http://schemas.openxmlformats.org/officeDocument/2006/customXml" ds:itemID="{F7893CFA-D74D-499C-9FC4-860F8E99E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76FA3-FF8F-4D50-9448-4E401D35F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Ashton Sixth Form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Shamaila Mushtaq</dc:creator>
  <cp:keywords/>
  <dc:description/>
  <cp:lastModifiedBy>Jessica Simpson</cp:lastModifiedBy>
  <cp:revision>3</cp:revision>
  <dcterms:created xsi:type="dcterms:W3CDTF">2025-07-11T11:10:00Z</dcterms:created>
  <dcterms:modified xsi:type="dcterms:W3CDTF">2025-07-11T11:46:57Z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